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F8BEC8" w:rsidR="00275438" w:rsidRDefault="00000000" w:rsidP="00763E68">
      <w:pPr>
        <w:widowControl w:val="0"/>
        <w:pBdr>
          <w:bottom w:val="single" w:sz="4" w:space="1" w:color="auto"/>
        </w:pBdr>
        <w:jc w:val="both"/>
        <w:rPr>
          <w:rFonts w:ascii="Cambria" w:eastAsia="Cambria" w:hAnsi="Cambria" w:cs="Cambria"/>
          <w:b/>
          <w:sz w:val="24"/>
          <w:szCs w:val="24"/>
        </w:rPr>
      </w:pPr>
      <w:r>
        <w:rPr>
          <w:rFonts w:ascii="Cambria" w:eastAsia="Cambria" w:hAnsi="Cambria" w:cs="Cambria"/>
          <w:b/>
          <w:sz w:val="24"/>
          <w:szCs w:val="24"/>
        </w:rPr>
        <w:t xml:space="preserve">Unterrichtsbaustein 3a </w:t>
      </w:r>
      <w:r w:rsidR="00825CCB">
        <w:rPr>
          <w:rFonts w:ascii="Cambria" w:eastAsia="Cambria" w:hAnsi="Cambria" w:cs="Cambria"/>
          <w:b/>
          <w:sz w:val="24"/>
          <w:szCs w:val="24"/>
        </w:rPr>
        <w:t>‚</w:t>
      </w:r>
      <w:r>
        <w:rPr>
          <w:rFonts w:ascii="Cambria" w:eastAsia="Cambria" w:hAnsi="Cambria" w:cs="Cambria"/>
          <w:b/>
          <w:sz w:val="24"/>
          <w:szCs w:val="24"/>
        </w:rPr>
        <w:t>Arbeit, Liebe und das gute Leben</w:t>
      </w:r>
      <w:r w:rsidR="00825CCB">
        <w:rPr>
          <w:rFonts w:ascii="Cambria" w:eastAsia="Cambria" w:hAnsi="Cambria" w:cs="Cambria"/>
          <w:b/>
          <w:sz w:val="24"/>
          <w:szCs w:val="24"/>
        </w:rPr>
        <w:t>‘</w:t>
      </w:r>
      <w:r w:rsidR="007A5DD6">
        <w:rPr>
          <w:rFonts w:ascii="Cambria" w:eastAsia="Cambria" w:hAnsi="Cambria" w:cs="Cambria"/>
          <w:b/>
          <w:sz w:val="24"/>
          <w:szCs w:val="24"/>
        </w:rPr>
        <w:t xml:space="preserve"> (Version für die Sek I)</w:t>
      </w:r>
    </w:p>
    <w:p w14:paraId="00000004" w14:textId="77777777" w:rsidR="00275438" w:rsidRDefault="00275438" w:rsidP="00763E68">
      <w:pPr>
        <w:widowControl w:val="0"/>
        <w:jc w:val="both"/>
        <w:rPr>
          <w:rFonts w:ascii="Cambria" w:eastAsia="Cambria" w:hAnsi="Cambria" w:cs="Cambria"/>
          <w:sz w:val="24"/>
          <w:szCs w:val="24"/>
        </w:rPr>
      </w:pPr>
    </w:p>
    <w:p w14:paraId="00000005" w14:textId="77777777" w:rsidR="00275438" w:rsidRDefault="00000000" w:rsidP="00763E68">
      <w:pPr>
        <w:widowControl w:val="0"/>
        <w:jc w:val="both"/>
        <w:rPr>
          <w:rFonts w:ascii="Cambria" w:eastAsia="Cambria" w:hAnsi="Cambria" w:cs="Cambria"/>
          <w:b/>
          <w:i/>
          <w:sz w:val="24"/>
          <w:szCs w:val="24"/>
        </w:rPr>
      </w:pPr>
      <w:r>
        <w:rPr>
          <w:rFonts w:ascii="Cambria" w:eastAsia="Cambria" w:hAnsi="Cambria" w:cs="Cambria"/>
          <w:b/>
          <w:i/>
          <w:sz w:val="24"/>
          <w:szCs w:val="24"/>
        </w:rPr>
        <w:t xml:space="preserve">Materialien zum Baustein </w:t>
      </w:r>
    </w:p>
    <w:p w14:paraId="00000006" w14:textId="77777777" w:rsidR="00275438" w:rsidRDefault="00275438" w:rsidP="00763E68">
      <w:pPr>
        <w:widowControl w:val="0"/>
        <w:jc w:val="both"/>
        <w:rPr>
          <w:rFonts w:ascii="Cambria" w:eastAsia="Cambria" w:hAnsi="Cambria" w:cs="Cambria"/>
          <w:sz w:val="24"/>
          <w:szCs w:val="24"/>
        </w:rPr>
      </w:pPr>
    </w:p>
    <w:p w14:paraId="00000007" w14:textId="77777777" w:rsidR="00275438" w:rsidRDefault="00000000" w:rsidP="00763E68">
      <w:pPr>
        <w:widowControl w:val="0"/>
        <w:numPr>
          <w:ilvl w:val="0"/>
          <w:numId w:val="14"/>
        </w:numPr>
        <w:ind w:left="426" w:hanging="426"/>
        <w:jc w:val="both"/>
        <w:rPr>
          <w:rFonts w:ascii="Cambria" w:eastAsia="Cambria" w:hAnsi="Cambria" w:cs="Cambria"/>
          <w:sz w:val="24"/>
          <w:szCs w:val="24"/>
        </w:rPr>
      </w:pPr>
      <w:r>
        <w:rPr>
          <w:rFonts w:ascii="Cambria" w:eastAsia="Cambria" w:hAnsi="Cambria" w:cs="Cambria"/>
          <w:sz w:val="24"/>
          <w:szCs w:val="24"/>
        </w:rPr>
        <w:t xml:space="preserve">M1 Sollten wir unsere Arbeit lieben? </w:t>
      </w:r>
    </w:p>
    <w:p w14:paraId="00000008" w14:textId="77777777" w:rsidR="00275438" w:rsidRDefault="00275438" w:rsidP="00763E68">
      <w:pPr>
        <w:widowControl w:val="0"/>
        <w:ind w:left="426" w:hanging="426"/>
        <w:jc w:val="both"/>
        <w:rPr>
          <w:rFonts w:ascii="Cambria" w:eastAsia="Cambria" w:hAnsi="Cambria" w:cs="Cambria"/>
          <w:sz w:val="24"/>
          <w:szCs w:val="24"/>
        </w:rPr>
      </w:pPr>
    </w:p>
    <w:p w14:paraId="00000009" w14:textId="77777777" w:rsidR="00275438" w:rsidRDefault="00000000" w:rsidP="00763E68">
      <w:pPr>
        <w:widowControl w:val="0"/>
        <w:numPr>
          <w:ilvl w:val="0"/>
          <w:numId w:val="14"/>
        </w:numPr>
        <w:ind w:left="426" w:hanging="426"/>
        <w:jc w:val="both"/>
        <w:rPr>
          <w:rFonts w:ascii="Cambria" w:eastAsia="Cambria" w:hAnsi="Cambria" w:cs="Cambria"/>
          <w:sz w:val="24"/>
          <w:szCs w:val="24"/>
        </w:rPr>
      </w:pPr>
      <w:r>
        <w:rPr>
          <w:rFonts w:ascii="Cambria" w:eastAsia="Cambria" w:hAnsi="Cambria" w:cs="Cambria"/>
          <w:sz w:val="24"/>
          <w:szCs w:val="24"/>
        </w:rPr>
        <w:t xml:space="preserve">M2 Nieder mit der Liebe zur Arbeit! </w:t>
      </w:r>
    </w:p>
    <w:p w14:paraId="0000000A" w14:textId="77777777" w:rsidR="00275438" w:rsidRDefault="00275438" w:rsidP="00763E68">
      <w:pPr>
        <w:widowControl w:val="0"/>
        <w:ind w:left="426" w:hanging="426"/>
        <w:jc w:val="both"/>
        <w:rPr>
          <w:rFonts w:ascii="Cambria" w:eastAsia="Cambria" w:hAnsi="Cambria" w:cs="Cambria"/>
          <w:sz w:val="24"/>
          <w:szCs w:val="24"/>
        </w:rPr>
      </w:pPr>
    </w:p>
    <w:p w14:paraId="0000000B" w14:textId="77777777" w:rsidR="00275438" w:rsidRDefault="00000000" w:rsidP="00763E68">
      <w:pPr>
        <w:widowControl w:val="0"/>
        <w:numPr>
          <w:ilvl w:val="0"/>
          <w:numId w:val="14"/>
        </w:numPr>
        <w:ind w:left="426" w:hanging="426"/>
        <w:jc w:val="both"/>
        <w:rPr>
          <w:rFonts w:ascii="Cambria" w:eastAsia="Cambria" w:hAnsi="Cambria" w:cs="Cambria"/>
          <w:sz w:val="24"/>
          <w:szCs w:val="24"/>
        </w:rPr>
      </w:pPr>
      <w:r>
        <w:rPr>
          <w:rFonts w:ascii="Cambria" w:eastAsia="Cambria" w:hAnsi="Cambria" w:cs="Cambria"/>
          <w:sz w:val="24"/>
          <w:szCs w:val="24"/>
        </w:rPr>
        <w:t xml:space="preserve">M3 Macht Arbeit das Leben besser? </w:t>
      </w:r>
    </w:p>
    <w:p w14:paraId="0000000C" w14:textId="77777777" w:rsidR="00275438" w:rsidRDefault="00275438" w:rsidP="00763E68">
      <w:pPr>
        <w:widowControl w:val="0"/>
        <w:jc w:val="both"/>
        <w:rPr>
          <w:rFonts w:ascii="Cambria" w:eastAsia="Cambria" w:hAnsi="Cambria" w:cs="Cambria"/>
          <w:sz w:val="24"/>
          <w:szCs w:val="24"/>
        </w:rPr>
      </w:pPr>
    </w:p>
    <w:p w14:paraId="0000000D" w14:textId="77777777" w:rsidR="00275438" w:rsidRDefault="00000000" w:rsidP="00763E68">
      <w:pPr>
        <w:widowControl w:val="0"/>
        <w:jc w:val="both"/>
        <w:rPr>
          <w:rFonts w:ascii="Cambria" w:eastAsia="Cambria" w:hAnsi="Cambria" w:cs="Cambria"/>
          <w:b/>
          <w:sz w:val="24"/>
          <w:szCs w:val="24"/>
        </w:rPr>
      </w:pPr>
      <w:r>
        <w:br w:type="page"/>
      </w:r>
    </w:p>
    <w:p w14:paraId="0000000E" w14:textId="77777777" w:rsidR="00275438" w:rsidRDefault="00000000" w:rsidP="00763E68">
      <w:pPr>
        <w:widowControl w:val="0"/>
        <w:jc w:val="both"/>
        <w:rPr>
          <w:rFonts w:ascii="Cambria" w:eastAsia="Cambria" w:hAnsi="Cambria" w:cs="Cambria"/>
          <w:sz w:val="24"/>
          <w:szCs w:val="24"/>
        </w:rPr>
      </w:pPr>
      <w:r>
        <w:rPr>
          <w:rFonts w:ascii="Cambria" w:eastAsia="Cambria" w:hAnsi="Cambria" w:cs="Cambria"/>
          <w:b/>
          <w:sz w:val="24"/>
          <w:szCs w:val="24"/>
        </w:rPr>
        <w:lastRenderedPageBreak/>
        <w:t xml:space="preserve">M1 Sollten wir unsere Arbeit lieben? </w:t>
      </w:r>
    </w:p>
    <w:p w14:paraId="0000000F" w14:textId="77777777" w:rsidR="00275438" w:rsidRDefault="00275438" w:rsidP="00763E68">
      <w:pPr>
        <w:widowControl w:val="0"/>
        <w:jc w:val="both"/>
        <w:rPr>
          <w:rFonts w:ascii="Cambria" w:eastAsia="Cambria" w:hAnsi="Cambria" w:cs="Cambria"/>
          <w:sz w:val="24"/>
          <w:szCs w:val="24"/>
        </w:rPr>
      </w:pPr>
    </w:p>
    <w:p w14:paraId="00000010" w14:textId="77777777" w:rsidR="00275438" w:rsidRDefault="00000000" w:rsidP="00763E68">
      <w:pPr>
        <w:widowControl w:val="0"/>
        <w:jc w:val="both"/>
        <w:rPr>
          <w:rFonts w:ascii="Cambria" w:eastAsia="Cambria" w:hAnsi="Cambria" w:cs="Cambria"/>
          <w:sz w:val="24"/>
          <w:szCs w:val="24"/>
        </w:rPr>
      </w:pPr>
      <w:r>
        <w:rPr>
          <w:rFonts w:ascii="Cambria" w:eastAsia="Cambria" w:hAnsi="Cambria" w:cs="Cambria"/>
          <w:b/>
          <w:sz w:val="24"/>
          <w:szCs w:val="24"/>
        </w:rPr>
        <w:t>Aufgaben</w:t>
      </w:r>
      <w:r>
        <w:rPr>
          <w:rFonts w:ascii="Cambria" w:eastAsia="Cambria" w:hAnsi="Cambria" w:cs="Cambria"/>
          <w:sz w:val="24"/>
          <w:szCs w:val="24"/>
        </w:rPr>
        <w:t xml:space="preserve"> </w:t>
      </w:r>
    </w:p>
    <w:p w14:paraId="00000011" w14:textId="77777777" w:rsidR="00275438" w:rsidRDefault="00275438" w:rsidP="00763E68">
      <w:pPr>
        <w:widowControl w:val="0"/>
        <w:jc w:val="both"/>
        <w:rPr>
          <w:rFonts w:ascii="Cambria" w:eastAsia="Cambria" w:hAnsi="Cambria" w:cs="Cambria"/>
          <w:sz w:val="24"/>
          <w:szCs w:val="24"/>
        </w:rPr>
      </w:pPr>
    </w:p>
    <w:p w14:paraId="645AEE64" w14:textId="725636B1" w:rsidR="006703AD" w:rsidRDefault="00000000" w:rsidP="00763E68">
      <w:pPr>
        <w:widowControl w:val="0"/>
        <w:numPr>
          <w:ilvl w:val="0"/>
          <w:numId w:val="4"/>
        </w:numPr>
        <w:ind w:left="425"/>
        <w:jc w:val="both"/>
        <w:rPr>
          <w:rFonts w:ascii="Cambria" w:eastAsia="Cambria" w:hAnsi="Cambria" w:cs="Cambria"/>
          <w:sz w:val="24"/>
          <w:szCs w:val="24"/>
        </w:rPr>
      </w:pPr>
      <w:r>
        <w:rPr>
          <w:rFonts w:ascii="Cambria" w:eastAsia="Cambria" w:hAnsi="Cambria" w:cs="Cambria"/>
          <w:sz w:val="24"/>
          <w:szCs w:val="24"/>
        </w:rPr>
        <w:t xml:space="preserve">Schaut euch das Video </w:t>
      </w:r>
      <w:r w:rsidR="006703AD">
        <w:rPr>
          <w:rFonts w:ascii="Cambria" w:eastAsia="Cambria" w:hAnsi="Cambria" w:cs="Cambria"/>
          <w:sz w:val="24"/>
          <w:szCs w:val="24"/>
        </w:rPr>
        <w:t>„</w:t>
      </w:r>
      <w:r>
        <w:rPr>
          <w:rFonts w:ascii="Cambria" w:eastAsia="Cambria" w:hAnsi="Cambria" w:cs="Cambria"/>
          <w:sz w:val="24"/>
          <w:szCs w:val="24"/>
        </w:rPr>
        <w:t>Liebst du deine Arbeit?</w:t>
      </w:r>
      <w:r w:rsidR="006703AD">
        <w:rPr>
          <w:rFonts w:ascii="Cambria" w:eastAsia="Cambria" w:hAnsi="Cambria" w:cs="Cambria"/>
          <w:sz w:val="24"/>
          <w:szCs w:val="24"/>
        </w:rPr>
        <w:t>“</w:t>
      </w:r>
      <w:r>
        <w:rPr>
          <w:rFonts w:ascii="Cambria" w:eastAsia="Cambria" w:hAnsi="Cambria" w:cs="Cambria"/>
          <w:sz w:val="24"/>
          <w:szCs w:val="24"/>
        </w:rPr>
        <w:t xml:space="preserve"> des Coaches Robert Betz an (bis </w:t>
      </w:r>
      <w:r w:rsidR="00763E68">
        <w:rPr>
          <w:rFonts w:ascii="Cambria" w:eastAsia="Cambria" w:hAnsi="Cambria" w:cs="Cambria"/>
          <w:sz w:val="24"/>
          <w:szCs w:val="24"/>
        </w:rPr>
        <w:t>Minute</w:t>
      </w:r>
      <w:r>
        <w:rPr>
          <w:rFonts w:ascii="Cambria" w:eastAsia="Cambria" w:hAnsi="Cambria" w:cs="Cambria"/>
          <w:sz w:val="24"/>
          <w:szCs w:val="24"/>
        </w:rPr>
        <w:t xml:space="preserve"> 05:35): </w:t>
      </w:r>
      <w:hyperlink r:id="rId7">
        <w:r>
          <w:rPr>
            <w:rFonts w:ascii="Cambria" w:eastAsia="Cambria" w:hAnsi="Cambria" w:cs="Cambria"/>
            <w:sz w:val="24"/>
            <w:szCs w:val="24"/>
            <w:u w:val="single"/>
          </w:rPr>
          <w:t>https://www.youtube.com/watch?v=_N4lFlonXsw</w:t>
        </w:r>
      </w:hyperlink>
      <w:r>
        <w:rPr>
          <w:rFonts w:ascii="Cambria" w:eastAsia="Cambria" w:hAnsi="Cambria" w:cs="Cambria"/>
          <w:sz w:val="24"/>
          <w:szCs w:val="24"/>
        </w:rPr>
        <w:t xml:space="preserve">. Haltet dabei Betz’ zentrale Thesen zum Thema Arbeit fest. </w:t>
      </w:r>
    </w:p>
    <w:p w14:paraId="00000013" w14:textId="2B7CE62D" w:rsidR="00275438" w:rsidRPr="006703AD" w:rsidRDefault="00000000" w:rsidP="00763E68">
      <w:pPr>
        <w:widowControl w:val="0"/>
        <w:numPr>
          <w:ilvl w:val="0"/>
          <w:numId w:val="4"/>
        </w:numPr>
        <w:ind w:left="425"/>
        <w:jc w:val="both"/>
        <w:rPr>
          <w:rFonts w:ascii="Cambria" w:eastAsia="Cambria" w:hAnsi="Cambria" w:cs="Cambria"/>
          <w:sz w:val="24"/>
          <w:szCs w:val="24"/>
        </w:rPr>
      </w:pPr>
      <w:r w:rsidRPr="006703AD">
        <w:rPr>
          <w:rFonts w:ascii="Cambria" w:eastAsia="Cambria" w:hAnsi="Cambria" w:cs="Cambria"/>
          <w:sz w:val="24"/>
          <w:szCs w:val="24"/>
        </w:rPr>
        <w:t xml:space="preserve">Beurteilt Betz’ Haltung </w:t>
      </w:r>
      <w:proofErr w:type="gramStart"/>
      <w:r w:rsidRPr="006703AD">
        <w:rPr>
          <w:rFonts w:ascii="Cambria" w:eastAsia="Cambria" w:hAnsi="Cambria" w:cs="Cambria"/>
          <w:sz w:val="24"/>
          <w:szCs w:val="24"/>
        </w:rPr>
        <w:t>zu Liebe</w:t>
      </w:r>
      <w:proofErr w:type="gramEnd"/>
      <w:r w:rsidRPr="006703AD">
        <w:rPr>
          <w:rFonts w:ascii="Cambria" w:eastAsia="Cambria" w:hAnsi="Cambria" w:cs="Cambria"/>
          <w:sz w:val="24"/>
          <w:szCs w:val="24"/>
        </w:rPr>
        <w:t xml:space="preserve"> zur Arbeit. Bezieht hierfür folgende Perspektiven ein: </w:t>
      </w:r>
    </w:p>
    <w:p w14:paraId="00000014" w14:textId="77777777" w:rsidR="00275438" w:rsidRDefault="00000000" w:rsidP="00763E68">
      <w:pPr>
        <w:widowControl w:val="0"/>
        <w:numPr>
          <w:ilvl w:val="1"/>
          <w:numId w:val="4"/>
        </w:numPr>
        <w:ind w:left="851" w:hanging="425"/>
        <w:jc w:val="both"/>
        <w:rPr>
          <w:rFonts w:ascii="Cambria" w:eastAsia="Cambria" w:hAnsi="Cambria" w:cs="Cambria"/>
          <w:sz w:val="24"/>
          <w:szCs w:val="24"/>
        </w:rPr>
      </w:pPr>
      <w:r>
        <w:rPr>
          <w:rFonts w:ascii="Cambria" w:eastAsia="Cambria" w:hAnsi="Cambria" w:cs="Cambria"/>
          <w:sz w:val="24"/>
          <w:szCs w:val="24"/>
        </w:rPr>
        <w:t>Die Perspektive einer Managerin eines Unternehmens. Inwiefern ist die Forderung von Liebe zur Arbeit für sie nützlich?</w:t>
      </w:r>
    </w:p>
    <w:p w14:paraId="00000015" w14:textId="77777777" w:rsidR="00275438" w:rsidRDefault="00000000" w:rsidP="00763E68">
      <w:pPr>
        <w:widowControl w:val="0"/>
        <w:numPr>
          <w:ilvl w:val="1"/>
          <w:numId w:val="4"/>
        </w:numPr>
        <w:ind w:left="851" w:hanging="425"/>
        <w:jc w:val="both"/>
        <w:rPr>
          <w:rFonts w:ascii="Cambria" w:eastAsia="Cambria" w:hAnsi="Cambria" w:cs="Cambria"/>
          <w:sz w:val="24"/>
          <w:szCs w:val="24"/>
        </w:rPr>
      </w:pPr>
      <w:r>
        <w:rPr>
          <w:rFonts w:ascii="Cambria" w:eastAsia="Cambria" w:hAnsi="Cambria" w:cs="Cambria"/>
          <w:sz w:val="24"/>
          <w:szCs w:val="24"/>
        </w:rPr>
        <w:t>Die Perspektive einer Person, die hauptberuflich Toiletten in einer deutschen Schule putzt. Inwiefern ist die Forderung von Liebe zur Arbeit für sie angemessen?</w:t>
      </w:r>
    </w:p>
    <w:p w14:paraId="00000016" w14:textId="77777777" w:rsidR="00275438" w:rsidRDefault="00000000" w:rsidP="00763E68">
      <w:pPr>
        <w:widowControl w:val="0"/>
        <w:numPr>
          <w:ilvl w:val="1"/>
          <w:numId w:val="4"/>
        </w:numPr>
        <w:ind w:left="851" w:hanging="425"/>
        <w:jc w:val="both"/>
        <w:rPr>
          <w:rFonts w:ascii="Cambria" w:eastAsia="Cambria" w:hAnsi="Cambria" w:cs="Cambria"/>
          <w:sz w:val="24"/>
          <w:szCs w:val="24"/>
        </w:rPr>
      </w:pPr>
      <w:r>
        <w:rPr>
          <w:rFonts w:ascii="Cambria" w:eastAsia="Cambria" w:hAnsi="Cambria" w:cs="Cambria"/>
          <w:sz w:val="24"/>
          <w:szCs w:val="24"/>
        </w:rPr>
        <w:t xml:space="preserve">Die Perspektive eines Sekretärs einer Werbefirma. Welche Gründe könnten für ihn </w:t>
      </w:r>
      <w:proofErr w:type="gramStart"/>
      <w:r>
        <w:rPr>
          <w:rFonts w:ascii="Cambria" w:eastAsia="Cambria" w:hAnsi="Cambria" w:cs="Cambria"/>
          <w:sz w:val="24"/>
          <w:szCs w:val="24"/>
        </w:rPr>
        <w:t>dagegen sprechen</w:t>
      </w:r>
      <w:proofErr w:type="gramEnd"/>
      <w:r>
        <w:rPr>
          <w:rFonts w:ascii="Cambria" w:eastAsia="Cambria" w:hAnsi="Cambria" w:cs="Cambria"/>
          <w:sz w:val="24"/>
          <w:szCs w:val="24"/>
        </w:rPr>
        <w:t>, seine Arbeit zu lieben?</w:t>
      </w:r>
    </w:p>
    <w:p w14:paraId="00000018" w14:textId="64A21589" w:rsidR="00275438" w:rsidRPr="006703AD" w:rsidRDefault="00000000" w:rsidP="00763E68">
      <w:pPr>
        <w:pStyle w:val="Listenabsatz"/>
        <w:widowControl w:val="0"/>
        <w:numPr>
          <w:ilvl w:val="0"/>
          <w:numId w:val="4"/>
        </w:numPr>
        <w:ind w:left="426" w:hanging="426"/>
        <w:jc w:val="both"/>
        <w:rPr>
          <w:rFonts w:ascii="Cambria" w:eastAsia="Cambria" w:hAnsi="Cambria" w:cs="Cambria"/>
          <w:sz w:val="24"/>
          <w:szCs w:val="24"/>
        </w:rPr>
      </w:pPr>
      <w:r w:rsidRPr="006703AD">
        <w:rPr>
          <w:rFonts w:ascii="Cambria" w:eastAsia="Cambria" w:hAnsi="Cambria" w:cs="Cambria"/>
          <w:sz w:val="24"/>
          <w:szCs w:val="24"/>
          <w:highlight w:val="white"/>
        </w:rPr>
        <w:t>Wie siehst du das? Schreibe eine kurze begründete Stellungnahme zu der Frage, ob wir uns darum bemühen sollten, unsere Arbeit zu lieben</w:t>
      </w:r>
      <w:r w:rsidRPr="006703AD">
        <w:rPr>
          <w:rFonts w:ascii="Cambria" w:eastAsia="Cambria" w:hAnsi="Cambria" w:cs="Cambria"/>
          <w:sz w:val="21"/>
          <w:szCs w:val="21"/>
          <w:highlight w:val="white"/>
        </w:rPr>
        <w:t>.</w:t>
      </w:r>
    </w:p>
    <w:p w14:paraId="00000019" w14:textId="77777777" w:rsidR="00275438" w:rsidRDefault="00275438" w:rsidP="00763E68">
      <w:pPr>
        <w:widowControl w:val="0"/>
        <w:jc w:val="both"/>
        <w:rPr>
          <w:rFonts w:ascii="Cambria" w:eastAsia="Cambria" w:hAnsi="Cambria" w:cs="Cambria"/>
          <w:sz w:val="24"/>
          <w:szCs w:val="24"/>
        </w:rPr>
      </w:pPr>
    </w:p>
    <w:p w14:paraId="0000001A" w14:textId="77777777" w:rsidR="00275438" w:rsidRDefault="00000000" w:rsidP="00763E68">
      <w:pPr>
        <w:widowControl w:val="0"/>
        <w:jc w:val="both"/>
        <w:rPr>
          <w:rFonts w:ascii="Cambria" w:eastAsia="Cambria" w:hAnsi="Cambria" w:cs="Cambria"/>
          <w:b/>
          <w:sz w:val="24"/>
          <w:szCs w:val="24"/>
        </w:rPr>
      </w:pPr>
      <w:r>
        <w:br w:type="page"/>
      </w:r>
    </w:p>
    <w:p w14:paraId="0000001B" w14:textId="77777777" w:rsidR="00275438" w:rsidRDefault="00000000" w:rsidP="00763E68">
      <w:pPr>
        <w:widowControl w:val="0"/>
        <w:jc w:val="both"/>
        <w:rPr>
          <w:rFonts w:ascii="Cambria" w:eastAsia="Cambria" w:hAnsi="Cambria" w:cs="Cambria"/>
          <w:b/>
          <w:sz w:val="24"/>
          <w:szCs w:val="24"/>
        </w:rPr>
      </w:pPr>
      <w:r>
        <w:rPr>
          <w:rFonts w:ascii="Cambria" w:eastAsia="Cambria" w:hAnsi="Cambria" w:cs="Cambria"/>
          <w:b/>
          <w:sz w:val="24"/>
          <w:szCs w:val="24"/>
        </w:rPr>
        <w:lastRenderedPageBreak/>
        <w:t xml:space="preserve">M2 Nieder mit der Liebe zur Arbeit! </w:t>
      </w:r>
    </w:p>
    <w:p w14:paraId="0000001C" w14:textId="77777777" w:rsidR="00275438" w:rsidRDefault="00275438" w:rsidP="00763E68">
      <w:pPr>
        <w:widowControl w:val="0"/>
        <w:jc w:val="both"/>
        <w:rPr>
          <w:rFonts w:ascii="Cambria" w:eastAsia="Cambria" w:hAnsi="Cambria" w:cs="Cambria"/>
          <w:b/>
          <w:sz w:val="24"/>
          <w:szCs w:val="24"/>
        </w:rPr>
      </w:pPr>
    </w:p>
    <w:p w14:paraId="0000001D" w14:textId="5DD3ED13" w:rsidR="00275438" w:rsidRDefault="00000000" w:rsidP="00763E68">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Lest den folgenden Textauszug der US-amerikanischen </w:t>
      </w:r>
      <w:r w:rsidR="00077CE2">
        <w:rPr>
          <w:rFonts w:ascii="Cambria" w:eastAsia="Cambria" w:hAnsi="Cambria" w:cs="Cambria"/>
          <w:sz w:val="24"/>
          <w:szCs w:val="24"/>
        </w:rPr>
        <w:t>Gesellschaftstheoretikerin</w:t>
      </w:r>
      <w:r>
        <w:rPr>
          <w:rFonts w:ascii="Cambria" w:eastAsia="Cambria" w:hAnsi="Cambria" w:cs="Cambria"/>
          <w:sz w:val="24"/>
          <w:szCs w:val="24"/>
        </w:rPr>
        <w:t xml:space="preserve"> Kathi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Fasst zusammen, welche Funktion sie der Forderung zuschreibt, dass wir unsere Arbeit lieben sollen. </w:t>
      </w:r>
    </w:p>
    <w:p w14:paraId="0000001E" w14:textId="77777777" w:rsidR="00275438" w:rsidRDefault="00275438" w:rsidP="00763E68">
      <w:pPr>
        <w:widowControl w:val="0"/>
        <w:jc w:val="both"/>
        <w:rPr>
          <w:rFonts w:ascii="Cambria" w:eastAsia="Cambria" w:hAnsi="Cambria" w:cs="Cambria"/>
          <w:sz w:val="24"/>
          <w:szCs w:val="24"/>
        </w:rPr>
      </w:pPr>
    </w:p>
    <w:p w14:paraId="0000001F" w14:textId="77777777" w:rsidR="00275438" w:rsidRDefault="00000000" w:rsidP="00763E68">
      <w:pPr>
        <w:widowControl w:val="0"/>
        <w:jc w:val="both"/>
        <w:rPr>
          <w:rFonts w:ascii="Cambria" w:eastAsia="Cambria" w:hAnsi="Cambria" w:cs="Cambria"/>
          <w:b/>
          <w:sz w:val="24"/>
          <w:szCs w:val="24"/>
        </w:rPr>
      </w:pPr>
      <w:r>
        <w:rPr>
          <w:rFonts w:ascii="Cambria" w:eastAsia="Cambria" w:hAnsi="Cambria" w:cs="Cambria"/>
          <w:b/>
          <w:sz w:val="24"/>
          <w:szCs w:val="24"/>
        </w:rPr>
        <w:t xml:space="preserve">Kathi </w:t>
      </w:r>
      <w:proofErr w:type="spellStart"/>
      <w:r>
        <w:rPr>
          <w:rFonts w:ascii="Cambria" w:eastAsia="Cambria" w:hAnsi="Cambria" w:cs="Cambria"/>
          <w:b/>
          <w:sz w:val="24"/>
          <w:szCs w:val="24"/>
        </w:rPr>
        <w:t>Weeks</w:t>
      </w:r>
      <w:proofErr w:type="spellEnd"/>
      <w:r>
        <w:rPr>
          <w:rFonts w:ascii="Cambria" w:eastAsia="Cambria" w:hAnsi="Cambria" w:cs="Cambria"/>
          <w:b/>
          <w:sz w:val="24"/>
          <w:szCs w:val="24"/>
        </w:rPr>
        <w:t xml:space="preserve"> (2017): Nieder mit der Liebe zur Arbeit! (Auszug 1) </w:t>
      </w:r>
    </w:p>
    <w:p w14:paraId="00000020" w14:textId="77777777" w:rsidR="00275438" w:rsidRDefault="00000000" w:rsidP="00763E68">
      <w:pPr>
        <w:widowControl w:val="0"/>
        <w:jc w:val="both"/>
        <w:rPr>
          <w:rFonts w:ascii="Cambria" w:eastAsia="Cambria" w:hAnsi="Cambria" w:cs="Cambria"/>
        </w:rPr>
      </w:pPr>
      <w:r>
        <w:rPr>
          <w:rFonts w:ascii="Cambria" w:eastAsia="Cambria" w:hAnsi="Cambria" w:cs="Cambria"/>
        </w:rPr>
        <w:t xml:space="preserve"> </w:t>
      </w:r>
    </w:p>
    <w:p w14:paraId="6A1D86EE" w14:textId="77777777" w:rsidR="00763E68" w:rsidRDefault="00763E68" w:rsidP="00763E68">
      <w:pPr>
        <w:widowControl w:val="0"/>
        <w:jc w:val="both"/>
        <w:rPr>
          <w:rFonts w:ascii="Cambria" w:eastAsia="Cambria" w:hAnsi="Cambria" w:cs="Cambria"/>
          <w:sz w:val="24"/>
          <w:szCs w:val="24"/>
        </w:rPr>
        <w:sectPr w:rsidR="00763E68" w:rsidSect="00336C96">
          <w:headerReference w:type="default" r:id="rId8"/>
          <w:pgSz w:w="11909" w:h="16834"/>
          <w:pgMar w:top="1361" w:right="1304" w:bottom="1134" w:left="1304" w:header="720" w:footer="720" w:gutter="0"/>
          <w:pgNumType w:start="1"/>
          <w:cols w:space="720"/>
        </w:sectPr>
      </w:pPr>
    </w:p>
    <w:p w14:paraId="00000021" w14:textId="551E21FD" w:rsidR="00275438" w:rsidRDefault="00000000" w:rsidP="00763E68">
      <w:pPr>
        <w:widowControl w:val="0"/>
        <w:jc w:val="both"/>
        <w:rPr>
          <w:rFonts w:ascii="Cambria" w:eastAsia="Cambria" w:hAnsi="Cambria" w:cs="Cambria"/>
          <w:sz w:val="24"/>
          <w:szCs w:val="24"/>
        </w:rPr>
      </w:pPr>
      <w:r>
        <w:rPr>
          <w:rFonts w:ascii="Cambria" w:eastAsia="Cambria" w:hAnsi="Cambria" w:cs="Cambria"/>
          <w:sz w:val="24"/>
          <w:szCs w:val="24"/>
        </w:rPr>
        <w:t xml:space="preserve">Der heutige Managementdiskurs scheint von Liebe und Glück besessen zu sein. Beliebte Management- und </w:t>
      </w:r>
      <w:proofErr w:type="spellStart"/>
      <w:proofErr w:type="gramStart"/>
      <w:r>
        <w:rPr>
          <w:rFonts w:ascii="Cambria" w:eastAsia="Cambria" w:hAnsi="Cambria" w:cs="Cambria"/>
          <w:sz w:val="24"/>
          <w:szCs w:val="24"/>
        </w:rPr>
        <w:t>Karriereberater:innen</w:t>
      </w:r>
      <w:proofErr w:type="spellEnd"/>
      <w:proofErr w:type="gramEnd"/>
      <w:r>
        <w:rPr>
          <w:rFonts w:ascii="Cambria" w:eastAsia="Cambria" w:hAnsi="Cambria" w:cs="Cambria"/>
          <w:sz w:val="24"/>
          <w:szCs w:val="24"/>
        </w:rPr>
        <w:t xml:space="preserve"> erzählen uns, dass Liebe und Glück bei der Arbeit sowohl für </w:t>
      </w:r>
      <w:proofErr w:type="spellStart"/>
      <w:r>
        <w:rPr>
          <w:rFonts w:ascii="Cambria" w:eastAsia="Cambria" w:hAnsi="Cambria" w:cs="Cambria"/>
          <w:sz w:val="24"/>
          <w:szCs w:val="24"/>
        </w:rPr>
        <w:t>Arbeitgeber:innen</w:t>
      </w:r>
      <w:proofErr w:type="spellEnd"/>
      <w:r>
        <w:rPr>
          <w:rFonts w:ascii="Cambria" w:eastAsia="Cambria" w:hAnsi="Cambria" w:cs="Cambria"/>
          <w:sz w:val="24"/>
          <w:szCs w:val="24"/>
        </w:rPr>
        <w:t xml:space="preserve"> als auch für Beschäftigte gut sind [...]. Tu, was du liebst, predigen sie. Lerne in zehn einfachen Schritten, deine Arbeit zu lieben. Verliebe dich wieder in deinen Job. Lerne sogar, die Arbeit zu lieben, die du </w:t>
      </w:r>
      <w:proofErr w:type="spellStart"/>
      <w:r>
        <w:rPr>
          <w:rFonts w:ascii="Cambria" w:eastAsia="Cambria" w:hAnsi="Cambria" w:cs="Cambria"/>
          <w:sz w:val="24"/>
          <w:szCs w:val="24"/>
        </w:rPr>
        <w:t>hasst</w:t>
      </w:r>
      <w:proofErr w:type="spellEnd"/>
      <w:r>
        <w:rPr>
          <w:rFonts w:ascii="Cambria" w:eastAsia="Cambria" w:hAnsi="Cambria" w:cs="Cambria"/>
          <w:sz w:val="24"/>
          <w:szCs w:val="24"/>
        </w:rPr>
        <w:t xml:space="preserve">. Die Zukunft der Arbeit ist glücklich. Ein oft </w:t>
      </w:r>
      <w:r w:rsidR="00077CE2">
        <w:rPr>
          <w:rFonts w:ascii="Cambria" w:eastAsia="Cambria" w:hAnsi="Cambria" w:cs="Cambria"/>
          <w:sz w:val="24"/>
          <w:szCs w:val="24"/>
        </w:rPr>
        <w:t>angeführtes</w:t>
      </w:r>
      <w:r>
        <w:rPr>
          <w:rFonts w:ascii="Cambria" w:eastAsia="Cambria" w:hAnsi="Cambria" w:cs="Cambria"/>
          <w:sz w:val="24"/>
          <w:szCs w:val="24"/>
        </w:rPr>
        <w:t xml:space="preserve"> Zitat von Steve Jobs, einer der Inspirationsfiguren dieses Trends, fasst viele der Schlüsselthemen dieser Literatur zusammen:</w:t>
      </w:r>
    </w:p>
    <w:p w14:paraId="00000022" w14:textId="77777777" w:rsidR="00275438" w:rsidRDefault="00000000" w:rsidP="00763E68">
      <w:pPr>
        <w:widowControl w:val="0"/>
        <w:jc w:val="both"/>
        <w:rPr>
          <w:rFonts w:ascii="Cambria" w:eastAsia="Cambria" w:hAnsi="Cambria" w:cs="Cambria"/>
        </w:rPr>
      </w:pPr>
      <w:r>
        <w:rPr>
          <w:rFonts w:ascii="Cambria" w:eastAsia="Cambria" w:hAnsi="Cambria" w:cs="Cambria"/>
        </w:rPr>
        <w:t xml:space="preserve"> </w:t>
      </w:r>
    </w:p>
    <w:p w14:paraId="00000023" w14:textId="77777777" w:rsidR="00275438" w:rsidRDefault="00000000" w:rsidP="00763E68">
      <w:pPr>
        <w:widowControl w:val="0"/>
        <w:ind w:left="420"/>
        <w:jc w:val="both"/>
        <w:rPr>
          <w:rFonts w:ascii="Cambria" w:eastAsia="Cambria" w:hAnsi="Cambria" w:cs="Cambria"/>
          <w:sz w:val="20"/>
          <w:szCs w:val="20"/>
        </w:rPr>
      </w:pPr>
      <w:r>
        <w:rPr>
          <w:rFonts w:ascii="Cambria" w:eastAsia="Cambria" w:hAnsi="Cambria" w:cs="Cambria"/>
          <w:sz w:val="20"/>
          <w:szCs w:val="20"/>
        </w:rPr>
        <w:t xml:space="preserve">Deine Arbeit wird einen großen Teil deines Lebens ausmachen. Die einzige Möglichkeit, wirklich zufrieden zu sein, besteht darin, das zu tun, was du für eine großartige Arbeit hältst. Und die einzige Möglichkeit, großartige Arbeit zu leisten, ist, das zu lieben, was man tut. Wenn du sie noch nicht gefunden hast, such’ weiter, gib’ dich nicht zufrieden. Wie bei allen Herzensangelegenheiten wirst du es merken, wenn du sie gefunden hast. Und wie jede großartige Beziehung </w:t>
      </w:r>
      <w:proofErr w:type="gramStart"/>
      <w:r>
        <w:rPr>
          <w:rFonts w:ascii="Cambria" w:eastAsia="Cambria" w:hAnsi="Cambria" w:cs="Cambria"/>
          <w:sz w:val="20"/>
          <w:szCs w:val="20"/>
        </w:rPr>
        <w:t>wird</w:t>
      </w:r>
      <w:proofErr w:type="gramEnd"/>
      <w:r>
        <w:rPr>
          <w:rFonts w:ascii="Cambria" w:eastAsia="Cambria" w:hAnsi="Cambria" w:cs="Cambria"/>
          <w:sz w:val="20"/>
          <w:szCs w:val="20"/>
        </w:rPr>
        <w:t xml:space="preserve"> sie im Laufe der Jahre immer besser. Such’ also weiter, bis du sie gefunden hast, gib’ dich nicht zufrieden. (2005)</w:t>
      </w:r>
    </w:p>
    <w:p w14:paraId="00000024" w14:textId="77777777" w:rsidR="00275438" w:rsidRDefault="00000000" w:rsidP="00763E68">
      <w:pPr>
        <w:widowControl w:val="0"/>
        <w:jc w:val="both"/>
        <w:rPr>
          <w:rFonts w:ascii="Cambria" w:eastAsia="Cambria" w:hAnsi="Cambria" w:cs="Cambria"/>
        </w:rPr>
      </w:pPr>
      <w:r>
        <w:rPr>
          <w:rFonts w:ascii="Cambria" w:eastAsia="Cambria" w:hAnsi="Cambria" w:cs="Cambria"/>
        </w:rPr>
        <w:t xml:space="preserve"> </w:t>
      </w:r>
    </w:p>
    <w:p w14:paraId="00000025" w14:textId="11BC3213" w:rsidR="00275438" w:rsidRDefault="00000000" w:rsidP="00763E68">
      <w:pPr>
        <w:widowControl w:val="0"/>
        <w:jc w:val="both"/>
        <w:rPr>
          <w:rFonts w:ascii="Cambria" w:eastAsia="Cambria" w:hAnsi="Cambria" w:cs="Cambria"/>
          <w:sz w:val="24"/>
          <w:szCs w:val="24"/>
        </w:rPr>
      </w:pPr>
      <w:r>
        <w:rPr>
          <w:rFonts w:ascii="Cambria" w:eastAsia="Cambria" w:hAnsi="Cambria" w:cs="Cambria"/>
          <w:sz w:val="24"/>
          <w:szCs w:val="24"/>
        </w:rPr>
        <w:t xml:space="preserve">[…] Diese Literatur stellt Liebe und Glück als Schlüsselwörter dar, die </w:t>
      </w:r>
      <w:proofErr w:type="spellStart"/>
      <w:proofErr w:type="gramStart"/>
      <w:r>
        <w:rPr>
          <w:rFonts w:ascii="Cambria" w:eastAsia="Cambria" w:hAnsi="Cambria" w:cs="Cambria"/>
          <w:sz w:val="24"/>
          <w:szCs w:val="24"/>
        </w:rPr>
        <w:t>Arbeitgeber:innen</w:t>
      </w:r>
      <w:proofErr w:type="spellEnd"/>
      <w:proofErr w:type="gramEnd"/>
      <w:r>
        <w:rPr>
          <w:rFonts w:ascii="Cambria" w:eastAsia="Cambria" w:hAnsi="Cambria" w:cs="Cambria"/>
          <w:sz w:val="24"/>
          <w:szCs w:val="24"/>
        </w:rPr>
        <w:t xml:space="preserve"> heraufbeschwören können, um mehr von den produktiven Kräften abzurufen, die immer noch im Schoß der sozialen Arbeit schlummern [...]. Die vertrauten kulturellen Bilder von Liebe und Glück werden sowohl als Mittel zur Erschließung riesiger imaginierter Speicher voller Willenskraft und Energie dargestellt als auch als Druckmittel, mit dem die </w:t>
      </w:r>
      <w:proofErr w:type="spellStart"/>
      <w:r>
        <w:rPr>
          <w:rFonts w:ascii="Cambria" w:eastAsia="Cambria" w:hAnsi="Cambria" w:cs="Cambria"/>
          <w:sz w:val="24"/>
          <w:szCs w:val="24"/>
        </w:rPr>
        <w:t>Arbeitge</w:t>
      </w:r>
      <w:r w:rsidR="009544A9">
        <w:rPr>
          <w:rFonts w:ascii="Cambria" w:eastAsia="Cambria" w:hAnsi="Cambria" w:cs="Cambria"/>
          <w:sz w:val="24"/>
          <w:szCs w:val="24"/>
        </w:rPr>
        <w:t>-</w:t>
      </w:r>
      <w:proofErr w:type="gramStart"/>
      <w:r>
        <w:rPr>
          <w:rFonts w:ascii="Cambria" w:eastAsia="Cambria" w:hAnsi="Cambria" w:cs="Cambria"/>
          <w:sz w:val="24"/>
          <w:szCs w:val="24"/>
        </w:rPr>
        <w:t>ber:innen</w:t>
      </w:r>
      <w:proofErr w:type="spellEnd"/>
      <w:proofErr w:type="gramEnd"/>
      <w:r>
        <w:rPr>
          <w:rFonts w:ascii="Cambria" w:eastAsia="Cambria" w:hAnsi="Cambria" w:cs="Cambria"/>
          <w:sz w:val="24"/>
          <w:szCs w:val="24"/>
        </w:rPr>
        <w:t xml:space="preserve"> diese Energie in produktive Aktivitäten umwandeln können. </w:t>
      </w:r>
    </w:p>
    <w:p w14:paraId="09CE4F60" w14:textId="77777777" w:rsidR="00763E68" w:rsidRDefault="00763E68" w:rsidP="00763E68">
      <w:pPr>
        <w:widowControl w:val="0"/>
        <w:jc w:val="both"/>
        <w:rPr>
          <w:rFonts w:ascii="Cambria" w:eastAsia="Cambria" w:hAnsi="Cambria" w:cs="Cambria"/>
          <w:sz w:val="24"/>
          <w:szCs w:val="24"/>
        </w:rPr>
        <w:sectPr w:rsidR="00763E68" w:rsidSect="00336C96">
          <w:type w:val="continuous"/>
          <w:pgSz w:w="11909" w:h="16834"/>
          <w:pgMar w:top="1361" w:right="1304" w:bottom="1134" w:left="1304" w:header="720" w:footer="720" w:gutter="0"/>
          <w:lnNumType w:countBy="3" w:restart="newSection"/>
          <w:pgNumType w:start="1"/>
          <w:cols w:space="720"/>
        </w:sectPr>
      </w:pPr>
    </w:p>
    <w:p w14:paraId="00000026" w14:textId="77777777" w:rsidR="00275438" w:rsidRDefault="00275438" w:rsidP="00763E68">
      <w:pPr>
        <w:widowControl w:val="0"/>
        <w:jc w:val="both"/>
        <w:rPr>
          <w:rFonts w:ascii="Cambria" w:eastAsia="Cambria" w:hAnsi="Cambria" w:cs="Cambria"/>
          <w:sz w:val="24"/>
          <w:szCs w:val="24"/>
        </w:rPr>
      </w:pPr>
    </w:p>
    <w:p w14:paraId="00000027" w14:textId="77777777" w:rsidR="00275438" w:rsidRPr="006703AD" w:rsidRDefault="00000000" w:rsidP="00763E68">
      <w:pPr>
        <w:jc w:val="both"/>
        <w:rPr>
          <w:rFonts w:ascii="Cambria" w:eastAsia="Cambria" w:hAnsi="Cambria" w:cs="Cambria"/>
          <w:sz w:val="19"/>
          <w:szCs w:val="19"/>
        </w:rPr>
      </w:pPr>
      <w:r w:rsidRPr="006703AD">
        <w:rPr>
          <w:rFonts w:ascii="Cambria" w:eastAsia="Cambria" w:hAnsi="Cambria" w:cs="Cambria"/>
          <w:b/>
          <w:sz w:val="19"/>
          <w:szCs w:val="19"/>
          <w:lang w:val="en-US"/>
        </w:rPr>
        <w:t>Quelle</w:t>
      </w:r>
      <w:r w:rsidRPr="006703AD">
        <w:rPr>
          <w:rFonts w:ascii="Cambria" w:eastAsia="Cambria" w:hAnsi="Cambria" w:cs="Cambria"/>
          <w:sz w:val="19"/>
          <w:szCs w:val="19"/>
          <w:lang w:val="en-US"/>
        </w:rPr>
        <w:t xml:space="preserve">: Weeks, Kathi (2017): Down with love: Feminist critique and the new ideologies of work. </w:t>
      </w:r>
      <w:r w:rsidRPr="006703AD">
        <w:rPr>
          <w:rFonts w:ascii="Cambria" w:eastAsia="Cambria" w:hAnsi="Cambria" w:cs="Cambria"/>
          <w:sz w:val="19"/>
          <w:szCs w:val="19"/>
        </w:rPr>
        <w:t xml:space="preserve">In: </w:t>
      </w:r>
      <w:r w:rsidRPr="006703AD">
        <w:rPr>
          <w:rFonts w:ascii="Cambria" w:eastAsia="Cambria" w:hAnsi="Cambria" w:cs="Cambria"/>
          <w:i/>
          <w:sz w:val="19"/>
          <w:szCs w:val="19"/>
        </w:rPr>
        <w:t>Women's Studies Quarterly</w:t>
      </w:r>
      <w:r w:rsidRPr="006703AD">
        <w:rPr>
          <w:rFonts w:ascii="Cambria" w:eastAsia="Cambria" w:hAnsi="Cambria" w:cs="Cambria"/>
          <w:sz w:val="19"/>
          <w:szCs w:val="19"/>
        </w:rPr>
        <w:t xml:space="preserve"> 45:3/4, 37-58, hier S. 39 und 41, übersetzt mit Genehmigung der Autorin von Anne Burkard und Jonas Zorn (vgl. auch: </w:t>
      </w:r>
      <w:hyperlink r:id="rId9">
        <w:r w:rsidRPr="006703AD">
          <w:rPr>
            <w:rFonts w:ascii="Cambria" w:eastAsia="Cambria" w:hAnsi="Cambria" w:cs="Cambria"/>
            <w:sz w:val="19"/>
            <w:szCs w:val="19"/>
            <w:u w:val="single"/>
          </w:rPr>
          <w:t>https://www.jstor.org/stable/26421120?seq=24</w:t>
        </w:r>
      </w:hyperlink>
      <w:r w:rsidRPr="006703AD">
        <w:rPr>
          <w:rFonts w:ascii="Cambria" w:eastAsia="Cambria" w:hAnsi="Cambria" w:cs="Cambria"/>
          <w:sz w:val="19"/>
          <w:szCs w:val="19"/>
          <w:u w:val="single"/>
        </w:rPr>
        <w:t xml:space="preserve">). </w:t>
      </w:r>
    </w:p>
    <w:p w14:paraId="00000028" w14:textId="77777777" w:rsidR="00275438" w:rsidRDefault="00275438" w:rsidP="00763E68">
      <w:pPr>
        <w:widowControl w:val="0"/>
        <w:jc w:val="both"/>
        <w:rPr>
          <w:rFonts w:ascii="Cambria" w:eastAsia="Cambria" w:hAnsi="Cambria" w:cs="Cambria"/>
          <w:sz w:val="24"/>
          <w:szCs w:val="24"/>
        </w:rPr>
      </w:pPr>
    </w:p>
    <w:p w14:paraId="00000029" w14:textId="42D7A58F" w:rsidR="00275438" w:rsidRDefault="00000000" w:rsidP="00763E68">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Entwickelt mögliche Kritikpunkte an der Empfehlung von Beratern wie </w:t>
      </w:r>
      <w:r w:rsidR="0072686D">
        <w:rPr>
          <w:rFonts w:ascii="Cambria" w:eastAsia="Cambria" w:hAnsi="Cambria" w:cs="Cambria"/>
          <w:sz w:val="24"/>
          <w:szCs w:val="24"/>
        </w:rPr>
        <w:t xml:space="preserve">Robert </w:t>
      </w:r>
      <w:r>
        <w:rPr>
          <w:rFonts w:ascii="Cambria" w:eastAsia="Cambria" w:hAnsi="Cambria" w:cs="Cambria"/>
          <w:sz w:val="24"/>
          <w:szCs w:val="24"/>
        </w:rPr>
        <w:t xml:space="preserve">Betz und </w:t>
      </w:r>
      <w:r w:rsidR="0072686D">
        <w:rPr>
          <w:rFonts w:ascii="Cambria" w:eastAsia="Cambria" w:hAnsi="Cambria" w:cs="Cambria"/>
          <w:sz w:val="24"/>
          <w:szCs w:val="24"/>
        </w:rPr>
        <w:t xml:space="preserve">Steve </w:t>
      </w:r>
      <w:r>
        <w:rPr>
          <w:rFonts w:ascii="Cambria" w:eastAsia="Cambria" w:hAnsi="Cambria" w:cs="Cambria"/>
          <w:sz w:val="24"/>
          <w:szCs w:val="24"/>
        </w:rPr>
        <w:t xml:space="preserve">Jobs, dass wir unsere Arbeit lieben sollten. Überlegt dafür, </w:t>
      </w:r>
    </w:p>
    <w:p w14:paraId="0000002A" w14:textId="77777777" w:rsidR="00275438" w:rsidRDefault="00000000" w:rsidP="00763E68">
      <w:pPr>
        <w:widowControl w:val="0"/>
        <w:numPr>
          <w:ilvl w:val="0"/>
          <w:numId w:val="9"/>
        </w:numPr>
        <w:ind w:hanging="294"/>
        <w:jc w:val="both"/>
        <w:rPr>
          <w:rFonts w:ascii="Cambria" w:eastAsia="Cambria" w:hAnsi="Cambria" w:cs="Cambria"/>
          <w:sz w:val="24"/>
          <w:szCs w:val="24"/>
        </w:rPr>
      </w:pPr>
      <w:r>
        <w:rPr>
          <w:rFonts w:ascii="Cambria" w:eastAsia="Cambria" w:hAnsi="Cambria" w:cs="Cambria"/>
          <w:sz w:val="24"/>
          <w:szCs w:val="24"/>
        </w:rPr>
        <w:t xml:space="preserve">wer davon etwas hat, wenn wir unsere Arbeit lieben, </w:t>
      </w:r>
    </w:p>
    <w:p w14:paraId="0000002B" w14:textId="77777777" w:rsidR="00275438" w:rsidRDefault="00000000" w:rsidP="00763E68">
      <w:pPr>
        <w:widowControl w:val="0"/>
        <w:numPr>
          <w:ilvl w:val="0"/>
          <w:numId w:val="9"/>
        </w:numPr>
        <w:ind w:hanging="294"/>
        <w:jc w:val="both"/>
        <w:rPr>
          <w:rFonts w:ascii="Cambria" w:eastAsia="Cambria" w:hAnsi="Cambria" w:cs="Cambria"/>
          <w:sz w:val="24"/>
          <w:szCs w:val="24"/>
        </w:rPr>
      </w:pPr>
      <w:r>
        <w:rPr>
          <w:rFonts w:ascii="Cambria" w:eastAsia="Cambria" w:hAnsi="Cambria" w:cs="Cambria"/>
          <w:sz w:val="24"/>
          <w:szCs w:val="24"/>
        </w:rPr>
        <w:t>was es für Auswirkungen auf die restliche Lebensgestaltung neben der Arbeit haben könnte und</w:t>
      </w:r>
    </w:p>
    <w:p w14:paraId="0000002C" w14:textId="77777777" w:rsidR="00275438" w:rsidRDefault="00000000" w:rsidP="00763E68">
      <w:pPr>
        <w:widowControl w:val="0"/>
        <w:numPr>
          <w:ilvl w:val="0"/>
          <w:numId w:val="9"/>
        </w:numPr>
        <w:ind w:hanging="294"/>
        <w:jc w:val="both"/>
        <w:rPr>
          <w:rFonts w:ascii="Cambria" w:eastAsia="Cambria" w:hAnsi="Cambria" w:cs="Cambria"/>
          <w:sz w:val="24"/>
          <w:szCs w:val="24"/>
        </w:rPr>
      </w:pPr>
      <w:r>
        <w:rPr>
          <w:rFonts w:ascii="Cambria" w:eastAsia="Cambria" w:hAnsi="Cambria" w:cs="Cambria"/>
          <w:sz w:val="24"/>
          <w:szCs w:val="24"/>
        </w:rPr>
        <w:t>wer nach dieser Auffassung verantwortlich dafür ist, ob wir glücklich mit unserer Arbeit sind.</w:t>
      </w:r>
    </w:p>
    <w:p w14:paraId="0000002E" w14:textId="3BE649AE" w:rsidR="00275438" w:rsidRPr="00E43A84" w:rsidRDefault="00000000" w:rsidP="00763E68">
      <w:pPr>
        <w:widowControl w:val="0"/>
        <w:numPr>
          <w:ilvl w:val="0"/>
          <w:numId w:val="3"/>
        </w:numPr>
        <w:ind w:left="425" w:hanging="283"/>
        <w:jc w:val="both"/>
        <w:rPr>
          <w:rFonts w:ascii="Cambria" w:eastAsia="Cambria" w:hAnsi="Cambria" w:cs="Cambria"/>
          <w:sz w:val="24"/>
          <w:szCs w:val="24"/>
        </w:rPr>
      </w:pPr>
      <w:r>
        <w:rPr>
          <w:rFonts w:ascii="Cambria" w:eastAsia="Cambria" w:hAnsi="Cambria" w:cs="Cambria"/>
          <w:i/>
          <w:sz w:val="24"/>
          <w:szCs w:val="24"/>
        </w:rPr>
        <w:t>Optionale Vertiefung:</w:t>
      </w:r>
      <w:r>
        <w:rPr>
          <w:rFonts w:ascii="Cambria" w:eastAsia="Cambria" w:hAnsi="Cambria" w:cs="Cambria"/>
          <w:sz w:val="24"/>
          <w:szCs w:val="24"/>
        </w:rPr>
        <w:t xml:space="preserve"> Stellt euch vor, Kathi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wäre ein Coach. Was würde sie euch erstens für euer (zukünftiges) Verhältnis zur Arbeit raten, welche gesellschaftlichen Veränderungen könnte sie zweitens fordern und worauf könntet ihr dann drittens eure Energie richten? Schreibt einen Text oder dreht ein kurzes Video aus </w:t>
      </w:r>
      <w:proofErr w:type="spellStart"/>
      <w:r>
        <w:rPr>
          <w:rFonts w:ascii="Cambria" w:eastAsia="Cambria" w:hAnsi="Cambria" w:cs="Cambria"/>
          <w:sz w:val="24"/>
          <w:szCs w:val="24"/>
        </w:rPr>
        <w:t>Weeks</w:t>
      </w:r>
      <w:proofErr w:type="spellEnd"/>
      <w:r w:rsidR="00397AD2">
        <w:rPr>
          <w:rFonts w:ascii="Cambria" w:eastAsia="Cambria" w:hAnsi="Cambria" w:cs="Cambria"/>
          <w:sz w:val="24"/>
          <w:szCs w:val="24"/>
        </w:rPr>
        <w:t>‘</w:t>
      </w:r>
      <w:r>
        <w:rPr>
          <w:rFonts w:ascii="Cambria" w:eastAsia="Cambria" w:hAnsi="Cambria" w:cs="Cambria"/>
          <w:sz w:val="24"/>
          <w:szCs w:val="24"/>
        </w:rPr>
        <w:t xml:space="preserve"> Perspektive. Greift dazu auch auf den folgenden Textauszug von ihr zurück (Auszug 2). </w:t>
      </w:r>
    </w:p>
    <w:p w14:paraId="0000002F" w14:textId="77777777" w:rsidR="00275438" w:rsidRDefault="00000000" w:rsidP="00763E68">
      <w:pPr>
        <w:widowControl w:val="0"/>
        <w:jc w:val="both"/>
        <w:rPr>
          <w:rFonts w:ascii="Cambria" w:eastAsia="Cambria" w:hAnsi="Cambria" w:cs="Cambria"/>
          <w:b/>
          <w:sz w:val="24"/>
          <w:szCs w:val="24"/>
        </w:rPr>
      </w:pPr>
      <w:r>
        <w:rPr>
          <w:rFonts w:ascii="Cambria" w:eastAsia="Cambria" w:hAnsi="Cambria" w:cs="Cambria"/>
          <w:b/>
          <w:sz w:val="24"/>
          <w:szCs w:val="24"/>
        </w:rPr>
        <w:lastRenderedPageBreak/>
        <w:t xml:space="preserve">Kathi </w:t>
      </w:r>
      <w:proofErr w:type="spellStart"/>
      <w:r>
        <w:rPr>
          <w:rFonts w:ascii="Cambria" w:eastAsia="Cambria" w:hAnsi="Cambria" w:cs="Cambria"/>
          <w:b/>
          <w:sz w:val="24"/>
          <w:szCs w:val="24"/>
        </w:rPr>
        <w:t>Weeks</w:t>
      </w:r>
      <w:proofErr w:type="spellEnd"/>
      <w:r>
        <w:rPr>
          <w:rFonts w:ascii="Cambria" w:eastAsia="Cambria" w:hAnsi="Cambria" w:cs="Cambria"/>
          <w:b/>
          <w:sz w:val="24"/>
          <w:szCs w:val="24"/>
        </w:rPr>
        <w:t xml:space="preserve"> (2017): Nieder mit der Liebe zur Arbeit! (Auszug 2)</w:t>
      </w:r>
    </w:p>
    <w:p w14:paraId="00000030" w14:textId="77777777" w:rsidR="00275438" w:rsidRDefault="00000000" w:rsidP="00763E68">
      <w:pPr>
        <w:widowControl w:val="0"/>
        <w:jc w:val="both"/>
        <w:rPr>
          <w:rFonts w:ascii="Cambria" w:eastAsia="Cambria" w:hAnsi="Cambria" w:cs="Cambria"/>
          <w:b/>
          <w:sz w:val="24"/>
          <w:szCs w:val="24"/>
        </w:rPr>
      </w:pPr>
      <w:r>
        <w:rPr>
          <w:rFonts w:ascii="Cambria" w:eastAsia="Cambria" w:hAnsi="Cambria" w:cs="Cambria"/>
          <w:b/>
          <w:sz w:val="24"/>
          <w:szCs w:val="24"/>
        </w:rPr>
        <w:t xml:space="preserve"> </w:t>
      </w:r>
    </w:p>
    <w:p w14:paraId="4FBAA868" w14:textId="77777777" w:rsidR="00763E68" w:rsidRDefault="00763E68" w:rsidP="00763E68">
      <w:pPr>
        <w:widowControl w:val="0"/>
        <w:jc w:val="both"/>
        <w:rPr>
          <w:rFonts w:ascii="Cambria" w:eastAsia="Cambria" w:hAnsi="Cambria" w:cs="Cambria"/>
          <w:sz w:val="24"/>
          <w:szCs w:val="24"/>
        </w:rPr>
        <w:sectPr w:rsidR="00763E68" w:rsidSect="00336C96">
          <w:type w:val="continuous"/>
          <w:pgSz w:w="11909" w:h="16834"/>
          <w:pgMar w:top="1361" w:right="1304" w:bottom="1134" w:left="1304" w:header="720" w:footer="720" w:gutter="0"/>
          <w:pgNumType w:start="1"/>
          <w:cols w:space="720"/>
        </w:sectPr>
      </w:pPr>
    </w:p>
    <w:p w14:paraId="00000031" w14:textId="7BD9CE5A" w:rsidR="00275438" w:rsidRDefault="00000000" w:rsidP="00763E68">
      <w:pPr>
        <w:widowControl w:val="0"/>
        <w:jc w:val="both"/>
        <w:rPr>
          <w:rFonts w:ascii="Cambria" w:eastAsia="Cambria" w:hAnsi="Cambria" w:cs="Cambria"/>
          <w:sz w:val="24"/>
          <w:szCs w:val="24"/>
        </w:rPr>
      </w:pPr>
      <w:r>
        <w:rPr>
          <w:rFonts w:ascii="Cambria" w:eastAsia="Cambria" w:hAnsi="Cambria" w:cs="Cambria"/>
          <w:sz w:val="24"/>
          <w:szCs w:val="24"/>
        </w:rPr>
        <w:t>[Meine Kritik an der Liebe zur Arbeit] umfasst gleichzeitig eine kritische Bewertung der gegenwärtigen Organisation der Arbeit und eine Bejahung der Möglichkeit einer anderen Zukunft. Auf die Literatur über Liebe und Glück bei der Arbeit angewandt, besteht ein erster Schritt im Prozess der Verweigerung darin, zu ihrem Programm der affektiven Neuaus</w:t>
      </w:r>
      <w:r w:rsidR="009544A9">
        <w:rPr>
          <w:rFonts w:ascii="Cambria" w:eastAsia="Cambria" w:hAnsi="Cambria" w:cs="Cambria"/>
          <w:sz w:val="24"/>
          <w:szCs w:val="24"/>
        </w:rPr>
        <w:t>-</w:t>
      </w:r>
      <w:r>
        <w:rPr>
          <w:rFonts w:ascii="Cambria" w:eastAsia="Cambria" w:hAnsi="Cambria" w:cs="Cambria"/>
          <w:sz w:val="24"/>
          <w:szCs w:val="24"/>
        </w:rPr>
        <w:t>richtung und der emotionalen Anpassung „Nein“ zu sagen [...]. Ein Vorschlag für eine Praxis des Neinsagens ist, darauf zu beharren, bezahlte Arbeit wieder als Mittel zum Zweck zu betrachten. [...]</w:t>
      </w:r>
    </w:p>
    <w:p w14:paraId="00000032" w14:textId="77777777" w:rsidR="00275438" w:rsidRDefault="00000000" w:rsidP="00763E68">
      <w:pPr>
        <w:widowControl w:val="0"/>
        <w:ind w:firstLine="280"/>
        <w:jc w:val="both"/>
        <w:rPr>
          <w:rFonts w:ascii="Cambria" w:eastAsia="Cambria" w:hAnsi="Cambria" w:cs="Cambria"/>
          <w:sz w:val="24"/>
          <w:szCs w:val="24"/>
        </w:rPr>
      </w:pPr>
      <w:r>
        <w:rPr>
          <w:rFonts w:ascii="Cambria" w:eastAsia="Cambria" w:hAnsi="Cambria" w:cs="Cambria"/>
          <w:sz w:val="24"/>
          <w:szCs w:val="24"/>
        </w:rPr>
        <w:t>Das zweite Moment der Verweigerung beinhaltet das Offenhalten der Möglichkeit einer alternativen Organisation von Arbeit und Leben, die nicht dieselbe Art der Unterwerfung des Lebens unter die Arbeit erfordern würde. [...] Wir könnten uns von Bemühungen inspirieren und leiten lassen, die Liebe als revolutionäre Kraft zu begreifen, deren Energien in transformative politische Projekte eingebracht werden könnten.</w:t>
      </w:r>
    </w:p>
    <w:p w14:paraId="7A1523DC" w14:textId="77777777" w:rsidR="00763E68" w:rsidRDefault="00763E68" w:rsidP="00763E68">
      <w:pPr>
        <w:widowControl w:val="0"/>
        <w:jc w:val="both"/>
        <w:rPr>
          <w:rFonts w:ascii="Cambria" w:eastAsia="Cambria" w:hAnsi="Cambria" w:cs="Cambria"/>
          <w:sz w:val="24"/>
          <w:szCs w:val="24"/>
        </w:rPr>
        <w:sectPr w:rsidR="00763E68" w:rsidSect="00336C96">
          <w:type w:val="continuous"/>
          <w:pgSz w:w="11909" w:h="16834"/>
          <w:pgMar w:top="1361" w:right="1304" w:bottom="1134" w:left="1304" w:header="720" w:footer="720" w:gutter="0"/>
          <w:lnNumType w:countBy="3" w:restart="newSection"/>
          <w:pgNumType w:start="1"/>
          <w:cols w:space="720"/>
        </w:sectPr>
      </w:pPr>
    </w:p>
    <w:p w14:paraId="00000033" w14:textId="77777777" w:rsidR="00275438" w:rsidRDefault="00275438" w:rsidP="00763E68">
      <w:pPr>
        <w:widowControl w:val="0"/>
        <w:jc w:val="both"/>
        <w:rPr>
          <w:rFonts w:ascii="Cambria" w:eastAsia="Cambria" w:hAnsi="Cambria" w:cs="Cambria"/>
          <w:sz w:val="24"/>
          <w:szCs w:val="24"/>
        </w:rPr>
      </w:pPr>
    </w:p>
    <w:p w14:paraId="00000034" w14:textId="77777777" w:rsidR="00275438" w:rsidRPr="00E43A84" w:rsidRDefault="00000000" w:rsidP="00763E68">
      <w:pPr>
        <w:jc w:val="both"/>
        <w:rPr>
          <w:rFonts w:ascii="Cambria" w:eastAsia="Cambria" w:hAnsi="Cambria" w:cs="Cambria"/>
          <w:sz w:val="19"/>
          <w:szCs w:val="19"/>
          <w:highlight w:val="yellow"/>
        </w:rPr>
      </w:pPr>
      <w:r w:rsidRPr="00E43A84">
        <w:rPr>
          <w:rFonts w:ascii="Cambria" w:eastAsia="Cambria" w:hAnsi="Cambria" w:cs="Cambria"/>
          <w:b/>
          <w:sz w:val="19"/>
          <w:szCs w:val="19"/>
          <w:lang w:val="en-US"/>
        </w:rPr>
        <w:t>Quelle</w:t>
      </w:r>
      <w:r w:rsidRPr="00E43A84">
        <w:rPr>
          <w:rFonts w:ascii="Cambria" w:eastAsia="Cambria" w:hAnsi="Cambria" w:cs="Cambria"/>
          <w:sz w:val="19"/>
          <w:szCs w:val="19"/>
          <w:lang w:val="en-US"/>
        </w:rPr>
        <w:t xml:space="preserve">: Weeks, Kathi (2017): Down with love: Feminist critique and the new ideologies of work. </w:t>
      </w:r>
      <w:r w:rsidRPr="00E43A84">
        <w:rPr>
          <w:rFonts w:ascii="Cambria" w:eastAsia="Cambria" w:hAnsi="Cambria" w:cs="Cambria"/>
          <w:sz w:val="19"/>
          <w:szCs w:val="19"/>
        </w:rPr>
        <w:t xml:space="preserve">In: </w:t>
      </w:r>
      <w:r w:rsidRPr="00E43A84">
        <w:rPr>
          <w:rFonts w:ascii="Cambria" w:eastAsia="Cambria" w:hAnsi="Cambria" w:cs="Cambria"/>
          <w:i/>
          <w:sz w:val="19"/>
          <w:szCs w:val="19"/>
        </w:rPr>
        <w:t>Women's Studies Quarterly</w:t>
      </w:r>
      <w:r w:rsidRPr="00E43A84">
        <w:rPr>
          <w:rFonts w:ascii="Cambria" w:eastAsia="Cambria" w:hAnsi="Cambria" w:cs="Cambria"/>
          <w:sz w:val="19"/>
          <w:szCs w:val="19"/>
        </w:rPr>
        <w:t xml:space="preserve"> 45:3/4, 37-58, hier S. 54f., übersetzt mit Genehmigung der Autorin von Anne Burkard und Jonas Zorn (vgl. auch: </w:t>
      </w:r>
      <w:hyperlink r:id="rId10">
        <w:r w:rsidRPr="00E43A84">
          <w:rPr>
            <w:rFonts w:ascii="Cambria" w:eastAsia="Cambria" w:hAnsi="Cambria" w:cs="Cambria"/>
            <w:sz w:val="19"/>
            <w:szCs w:val="19"/>
            <w:u w:val="single"/>
          </w:rPr>
          <w:t>https://www.jstor.org/stable/26421120?seq=24</w:t>
        </w:r>
      </w:hyperlink>
      <w:r w:rsidRPr="00E43A84">
        <w:rPr>
          <w:rFonts w:ascii="Cambria" w:eastAsia="Cambria" w:hAnsi="Cambria" w:cs="Cambria"/>
          <w:sz w:val="19"/>
          <w:szCs w:val="19"/>
          <w:u w:val="single"/>
        </w:rPr>
        <w:t xml:space="preserve">). </w:t>
      </w:r>
    </w:p>
    <w:p w14:paraId="00000035" w14:textId="77777777" w:rsidR="00275438" w:rsidRDefault="00275438" w:rsidP="00763E68">
      <w:pPr>
        <w:widowControl w:val="0"/>
        <w:jc w:val="both"/>
        <w:rPr>
          <w:rFonts w:ascii="Cambria" w:eastAsia="Cambria" w:hAnsi="Cambria" w:cs="Cambria"/>
          <w:sz w:val="24"/>
          <w:szCs w:val="24"/>
        </w:rPr>
      </w:pPr>
    </w:p>
    <w:p w14:paraId="00000036" w14:textId="77777777" w:rsidR="00275438" w:rsidRDefault="00000000" w:rsidP="00763E68">
      <w:pPr>
        <w:widowControl w:val="0"/>
        <w:numPr>
          <w:ilvl w:val="0"/>
          <w:numId w:val="3"/>
        </w:numPr>
        <w:ind w:left="425"/>
        <w:jc w:val="both"/>
        <w:rPr>
          <w:rFonts w:ascii="Cambria" w:eastAsia="Cambria" w:hAnsi="Cambria" w:cs="Cambria"/>
          <w:sz w:val="24"/>
          <w:szCs w:val="24"/>
        </w:rPr>
      </w:pPr>
      <w:r>
        <w:rPr>
          <w:rFonts w:ascii="Cambria" w:eastAsia="Cambria" w:hAnsi="Cambria" w:cs="Cambria"/>
          <w:sz w:val="24"/>
          <w:szCs w:val="24"/>
        </w:rPr>
        <w:t xml:space="preserve">Kathi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hält die Forderung für falsch, dass wir unsere Arbeit lieben sollen, weil </w:t>
      </w:r>
    </w:p>
    <w:p w14:paraId="00000037" w14:textId="77777777" w:rsidR="00275438" w:rsidRDefault="00000000" w:rsidP="00763E68">
      <w:pPr>
        <w:widowControl w:val="0"/>
        <w:numPr>
          <w:ilvl w:val="0"/>
          <w:numId w:val="13"/>
        </w:numPr>
        <w:ind w:hanging="294"/>
        <w:jc w:val="both"/>
        <w:rPr>
          <w:rFonts w:ascii="Cambria" w:eastAsia="Cambria" w:hAnsi="Cambria" w:cs="Cambria"/>
          <w:sz w:val="24"/>
          <w:szCs w:val="24"/>
        </w:rPr>
      </w:pPr>
      <w:r>
        <w:rPr>
          <w:rFonts w:ascii="Cambria" w:eastAsia="Cambria" w:hAnsi="Cambria" w:cs="Cambria"/>
          <w:sz w:val="24"/>
          <w:szCs w:val="24"/>
        </w:rPr>
        <w:t xml:space="preserve">dies vor allem die Funktion habe, die Produktivität und damit den Profit zu steigern und so die Interessen der </w:t>
      </w:r>
      <w:proofErr w:type="spellStart"/>
      <w:proofErr w:type="gramStart"/>
      <w:r>
        <w:rPr>
          <w:rFonts w:ascii="Cambria" w:eastAsia="Cambria" w:hAnsi="Cambria" w:cs="Cambria"/>
          <w:sz w:val="24"/>
          <w:szCs w:val="24"/>
        </w:rPr>
        <w:t>Arbeitgeber:innen</w:t>
      </w:r>
      <w:proofErr w:type="spellEnd"/>
      <w:proofErr w:type="gramEnd"/>
      <w:r>
        <w:rPr>
          <w:rFonts w:ascii="Cambria" w:eastAsia="Cambria" w:hAnsi="Cambria" w:cs="Cambria"/>
          <w:sz w:val="24"/>
          <w:szCs w:val="24"/>
        </w:rPr>
        <w:t xml:space="preserve"> befördere, </w:t>
      </w:r>
    </w:p>
    <w:p w14:paraId="00000038" w14:textId="77777777" w:rsidR="00275438" w:rsidRDefault="00000000" w:rsidP="00763E68">
      <w:pPr>
        <w:widowControl w:val="0"/>
        <w:numPr>
          <w:ilvl w:val="0"/>
          <w:numId w:val="13"/>
        </w:numPr>
        <w:ind w:hanging="294"/>
        <w:jc w:val="both"/>
        <w:rPr>
          <w:rFonts w:ascii="Cambria" w:eastAsia="Cambria" w:hAnsi="Cambria" w:cs="Cambria"/>
          <w:sz w:val="24"/>
          <w:szCs w:val="24"/>
        </w:rPr>
      </w:pPr>
      <w:r>
        <w:rPr>
          <w:rFonts w:ascii="Cambria" w:eastAsia="Cambria" w:hAnsi="Cambria" w:cs="Cambria"/>
          <w:sz w:val="24"/>
          <w:szCs w:val="24"/>
        </w:rPr>
        <w:t>die Funktion von Arbeit als Einkommensquelle und somit als Mittel zum Zweck (statt Selbstzweck zu sein) dadurch verdeckt werde und weil</w:t>
      </w:r>
    </w:p>
    <w:p w14:paraId="0000003A" w14:textId="111A3F33" w:rsidR="00275438" w:rsidRPr="00397AD2" w:rsidRDefault="00000000" w:rsidP="00397AD2">
      <w:pPr>
        <w:widowControl w:val="0"/>
        <w:numPr>
          <w:ilvl w:val="0"/>
          <w:numId w:val="13"/>
        </w:numPr>
        <w:ind w:hanging="294"/>
        <w:jc w:val="both"/>
        <w:rPr>
          <w:rFonts w:ascii="Cambria" w:eastAsia="Cambria" w:hAnsi="Cambria" w:cs="Cambria"/>
          <w:sz w:val="24"/>
          <w:szCs w:val="24"/>
        </w:rPr>
      </w:pPr>
      <w:r>
        <w:rPr>
          <w:rFonts w:ascii="Cambria" w:eastAsia="Cambria" w:hAnsi="Cambria" w:cs="Cambria"/>
          <w:sz w:val="24"/>
          <w:szCs w:val="24"/>
        </w:rPr>
        <w:t xml:space="preserve">die Verantwortung für berufliche Zufriedenheit durch diese Forderung allein den Beschäftigten zugeschrieben werde, statt als Aufgabe von Politik und Gesellschaft anerkannt zu werden. </w:t>
      </w:r>
    </w:p>
    <w:p w14:paraId="382B48B8" w14:textId="6EF318DF" w:rsidR="00397AD2" w:rsidRDefault="00000000" w:rsidP="00397AD2">
      <w:pPr>
        <w:widowControl w:val="0"/>
        <w:ind w:left="425"/>
        <w:jc w:val="both"/>
        <w:rPr>
          <w:rFonts w:ascii="Cambria" w:eastAsia="Cambria" w:hAnsi="Cambria" w:cs="Cambria"/>
          <w:sz w:val="24"/>
          <w:szCs w:val="24"/>
        </w:rPr>
      </w:pPr>
      <w:r>
        <w:rPr>
          <w:rFonts w:ascii="Cambria" w:eastAsia="Cambria" w:hAnsi="Cambria" w:cs="Cambria"/>
          <w:sz w:val="24"/>
          <w:szCs w:val="24"/>
        </w:rPr>
        <w:t xml:space="preserve">Diskutiert </w:t>
      </w:r>
      <w:proofErr w:type="spellStart"/>
      <w:r>
        <w:rPr>
          <w:rFonts w:ascii="Cambria" w:eastAsia="Cambria" w:hAnsi="Cambria" w:cs="Cambria"/>
          <w:sz w:val="24"/>
          <w:szCs w:val="24"/>
        </w:rPr>
        <w:t>Weeks</w:t>
      </w:r>
      <w:proofErr w:type="spellEnd"/>
      <w:r w:rsidR="00397AD2">
        <w:rPr>
          <w:rFonts w:ascii="Cambria" w:eastAsia="Cambria" w:hAnsi="Cambria" w:cs="Cambria"/>
          <w:sz w:val="24"/>
          <w:szCs w:val="24"/>
        </w:rPr>
        <w:t>‘</w:t>
      </w:r>
      <w:r>
        <w:rPr>
          <w:rFonts w:ascii="Cambria" w:eastAsia="Cambria" w:hAnsi="Cambria" w:cs="Cambria"/>
          <w:sz w:val="24"/>
          <w:szCs w:val="24"/>
        </w:rPr>
        <w:t xml:space="preserve"> zentrale These, dass wir unsere Arbeit nicht lieben sollten.</w:t>
      </w:r>
    </w:p>
    <w:p w14:paraId="7DF949C8" w14:textId="77777777" w:rsidR="00397AD2" w:rsidRPr="00397AD2" w:rsidRDefault="00397AD2" w:rsidP="00763E68">
      <w:pPr>
        <w:widowControl w:val="0"/>
        <w:ind w:left="425"/>
        <w:jc w:val="both"/>
        <w:rPr>
          <w:rFonts w:ascii="Cambria" w:eastAsia="Cambria" w:hAnsi="Cambria" w:cs="Cambria"/>
          <w:i/>
          <w:sz w:val="12"/>
          <w:szCs w:val="12"/>
        </w:rPr>
      </w:pPr>
    </w:p>
    <w:p w14:paraId="0000003C" w14:textId="3AA8EF83" w:rsidR="00275438" w:rsidRDefault="00000000" w:rsidP="00763E68">
      <w:pPr>
        <w:widowControl w:val="0"/>
        <w:ind w:left="425"/>
        <w:jc w:val="both"/>
        <w:rPr>
          <w:rFonts w:ascii="Cambria" w:eastAsia="Cambria" w:hAnsi="Cambria" w:cs="Cambria"/>
          <w:i/>
          <w:sz w:val="24"/>
          <w:szCs w:val="24"/>
        </w:rPr>
      </w:pPr>
      <w:r>
        <w:rPr>
          <w:rFonts w:ascii="Cambria" w:eastAsia="Cambria" w:hAnsi="Cambria" w:cs="Cambria"/>
          <w:i/>
          <w:sz w:val="24"/>
          <w:szCs w:val="24"/>
        </w:rPr>
        <w:t>Anregungen für die Diskussion</w:t>
      </w:r>
    </w:p>
    <w:p w14:paraId="0000003D" w14:textId="77777777" w:rsidR="00275438" w:rsidRDefault="00000000" w:rsidP="00763E68">
      <w:pPr>
        <w:widowControl w:val="0"/>
        <w:numPr>
          <w:ilvl w:val="0"/>
          <w:numId w:val="11"/>
        </w:numPr>
        <w:jc w:val="both"/>
        <w:rPr>
          <w:rFonts w:ascii="Cambria" w:eastAsia="Cambria" w:hAnsi="Cambria" w:cs="Cambria"/>
          <w:sz w:val="24"/>
          <w:szCs w:val="24"/>
        </w:rPr>
      </w:pPr>
      <w:r>
        <w:rPr>
          <w:rFonts w:ascii="Cambria" w:eastAsia="Cambria" w:hAnsi="Cambria" w:cs="Cambria"/>
          <w:sz w:val="24"/>
          <w:szCs w:val="24"/>
        </w:rPr>
        <w:t xml:space="preserve">Sollten wir nicht doch versuchen, unsere Arbeit zu lieben? </w:t>
      </w:r>
    </w:p>
    <w:p w14:paraId="0000003E" w14:textId="77777777" w:rsidR="00275438" w:rsidRDefault="00000000" w:rsidP="00763E68">
      <w:pPr>
        <w:widowControl w:val="0"/>
        <w:numPr>
          <w:ilvl w:val="0"/>
          <w:numId w:val="11"/>
        </w:numPr>
        <w:jc w:val="both"/>
        <w:rPr>
          <w:rFonts w:ascii="Cambria" w:eastAsia="Cambria" w:hAnsi="Cambria" w:cs="Cambria"/>
          <w:sz w:val="24"/>
          <w:szCs w:val="24"/>
        </w:rPr>
      </w:pPr>
      <w:r>
        <w:rPr>
          <w:rFonts w:ascii="Cambria" w:eastAsia="Cambria" w:hAnsi="Cambria" w:cs="Cambria"/>
          <w:sz w:val="24"/>
          <w:szCs w:val="24"/>
        </w:rPr>
        <w:t xml:space="preserve">Gibt es vielleicht andere positive Einstellungen zur Arbeit, die euch passender erscheinen als Liebe? </w:t>
      </w:r>
    </w:p>
    <w:p w14:paraId="0000003F" w14:textId="77777777" w:rsidR="00275438" w:rsidRDefault="00000000" w:rsidP="00763E68">
      <w:pPr>
        <w:widowControl w:val="0"/>
        <w:numPr>
          <w:ilvl w:val="0"/>
          <w:numId w:val="11"/>
        </w:numPr>
        <w:jc w:val="both"/>
        <w:rPr>
          <w:rFonts w:ascii="Cambria" w:eastAsia="Cambria" w:hAnsi="Cambria" w:cs="Cambria"/>
          <w:sz w:val="24"/>
          <w:szCs w:val="24"/>
        </w:rPr>
      </w:pPr>
      <w:r>
        <w:rPr>
          <w:rFonts w:ascii="Cambria" w:eastAsia="Cambria" w:hAnsi="Cambria" w:cs="Cambria"/>
          <w:sz w:val="24"/>
          <w:szCs w:val="24"/>
        </w:rPr>
        <w:t xml:space="preserve">Findet ihr möglicherweise weitere Argumente für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These? </w:t>
      </w:r>
    </w:p>
    <w:p w14:paraId="00000040" w14:textId="77777777" w:rsidR="00275438" w:rsidRDefault="00000000" w:rsidP="00763E68">
      <w:pPr>
        <w:widowControl w:val="0"/>
        <w:jc w:val="both"/>
        <w:rPr>
          <w:rFonts w:ascii="Cambria" w:eastAsia="Cambria" w:hAnsi="Cambria" w:cs="Cambria"/>
          <w:sz w:val="24"/>
          <w:szCs w:val="24"/>
        </w:rPr>
      </w:pPr>
      <w:r>
        <w:br w:type="page"/>
      </w:r>
    </w:p>
    <w:p w14:paraId="00000041" w14:textId="77777777" w:rsidR="00275438" w:rsidRDefault="00000000" w:rsidP="00763E68">
      <w:pPr>
        <w:widowControl w:val="0"/>
        <w:jc w:val="both"/>
        <w:rPr>
          <w:rFonts w:ascii="Cambria" w:eastAsia="Cambria" w:hAnsi="Cambria" w:cs="Cambria"/>
          <w:b/>
          <w:sz w:val="24"/>
          <w:szCs w:val="24"/>
        </w:rPr>
      </w:pPr>
      <w:r>
        <w:rPr>
          <w:rFonts w:ascii="Cambria" w:eastAsia="Cambria" w:hAnsi="Cambria" w:cs="Cambria"/>
          <w:b/>
          <w:sz w:val="24"/>
          <w:szCs w:val="24"/>
        </w:rPr>
        <w:lastRenderedPageBreak/>
        <w:t xml:space="preserve">M3 Macht Arbeit das Leben besser? </w:t>
      </w:r>
    </w:p>
    <w:p w14:paraId="00000042" w14:textId="77777777" w:rsidR="00275438" w:rsidRDefault="00275438" w:rsidP="00763E68">
      <w:pPr>
        <w:widowControl w:val="0"/>
        <w:jc w:val="both"/>
        <w:rPr>
          <w:rFonts w:ascii="Cambria" w:eastAsia="Cambria" w:hAnsi="Cambria" w:cs="Cambria"/>
          <w:b/>
          <w:sz w:val="24"/>
          <w:szCs w:val="24"/>
        </w:rPr>
      </w:pPr>
    </w:p>
    <w:p w14:paraId="00000043" w14:textId="1C379DBF" w:rsidR="00275438" w:rsidRDefault="00000000" w:rsidP="00763E68">
      <w:pPr>
        <w:widowControl w:val="0"/>
        <w:jc w:val="both"/>
        <w:rPr>
          <w:rFonts w:ascii="Cambria" w:eastAsia="Cambria" w:hAnsi="Cambria" w:cs="Cambria"/>
          <w:sz w:val="24"/>
          <w:szCs w:val="24"/>
        </w:rPr>
      </w:pPr>
      <w:r>
        <w:rPr>
          <w:rFonts w:ascii="Cambria" w:eastAsia="Cambria" w:hAnsi="Cambria" w:cs="Cambria"/>
          <w:sz w:val="24"/>
          <w:szCs w:val="24"/>
        </w:rPr>
        <w:t xml:space="preserve">Der deutsche </w:t>
      </w:r>
      <w:r w:rsidR="00397AD2">
        <w:rPr>
          <w:rFonts w:ascii="Cambria" w:eastAsia="Cambria" w:hAnsi="Cambria" w:cs="Cambria"/>
          <w:sz w:val="24"/>
          <w:szCs w:val="24"/>
        </w:rPr>
        <w:t>Gesellschaftstheoretiker</w:t>
      </w:r>
      <w:r>
        <w:rPr>
          <w:rFonts w:ascii="Cambria" w:eastAsia="Cambria" w:hAnsi="Cambria" w:cs="Cambria"/>
          <w:sz w:val="24"/>
          <w:szCs w:val="24"/>
        </w:rPr>
        <w:t xml:space="preserve"> Hartmut Rosa meint, dass sogenannte Resonanz</w:t>
      </w:r>
      <w:r w:rsidR="00397AD2">
        <w:rPr>
          <w:rFonts w:ascii="Cambria" w:eastAsia="Cambria" w:hAnsi="Cambria" w:cs="Cambria"/>
          <w:sz w:val="24"/>
          <w:szCs w:val="24"/>
        </w:rPr>
        <w:t>-</w:t>
      </w:r>
      <w:r>
        <w:rPr>
          <w:rFonts w:ascii="Cambria" w:eastAsia="Cambria" w:hAnsi="Cambria" w:cs="Cambria"/>
          <w:sz w:val="24"/>
          <w:szCs w:val="24"/>
        </w:rPr>
        <w:t xml:space="preserve">beziehungen für ein gutes Leben entscheidend sind. Im folgenden Textauszug erläutert er, was Resonanzbeziehungen sind und geht dabei auch auf die Bedeutung von Arbeit ein. </w:t>
      </w:r>
    </w:p>
    <w:p w14:paraId="00000044" w14:textId="77777777" w:rsidR="00275438" w:rsidRDefault="00275438" w:rsidP="00763E68">
      <w:pPr>
        <w:widowControl w:val="0"/>
        <w:jc w:val="both"/>
        <w:rPr>
          <w:rFonts w:ascii="Cambria" w:eastAsia="Cambria" w:hAnsi="Cambria" w:cs="Cambria"/>
          <w:sz w:val="24"/>
          <w:szCs w:val="24"/>
        </w:rPr>
      </w:pPr>
    </w:p>
    <w:p w14:paraId="00000045" w14:textId="25530CDD" w:rsidR="00275438" w:rsidRDefault="00000000" w:rsidP="00763E68">
      <w:pPr>
        <w:widowControl w:val="0"/>
        <w:numPr>
          <w:ilvl w:val="0"/>
          <w:numId w:val="6"/>
        </w:numPr>
        <w:ind w:left="425" w:hanging="425"/>
        <w:jc w:val="both"/>
        <w:rPr>
          <w:rFonts w:ascii="Cambria" w:eastAsia="Cambria" w:hAnsi="Cambria" w:cs="Cambria"/>
          <w:sz w:val="24"/>
          <w:szCs w:val="24"/>
        </w:rPr>
      </w:pPr>
      <w:r>
        <w:rPr>
          <w:rFonts w:ascii="Cambria" w:eastAsia="Cambria" w:hAnsi="Cambria" w:cs="Cambria"/>
          <w:sz w:val="24"/>
          <w:szCs w:val="24"/>
        </w:rPr>
        <w:t xml:space="preserve">Lest den Text von Hartmut Rosa. Erläutert in eigenen Worten am Beispiel von Musik, was er mit </w:t>
      </w:r>
      <w:r w:rsidR="006D0A48">
        <w:rPr>
          <w:rFonts w:ascii="Cambria" w:eastAsia="Cambria" w:hAnsi="Cambria" w:cs="Cambria"/>
          <w:sz w:val="24"/>
          <w:szCs w:val="24"/>
        </w:rPr>
        <w:t>„</w:t>
      </w:r>
      <w:r>
        <w:rPr>
          <w:rFonts w:ascii="Cambria" w:eastAsia="Cambria" w:hAnsi="Cambria" w:cs="Cambria"/>
          <w:sz w:val="24"/>
          <w:szCs w:val="24"/>
        </w:rPr>
        <w:t>Resonanzbeziehungen</w:t>
      </w:r>
      <w:r w:rsidR="006D0A48">
        <w:rPr>
          <w:rFonts w:ascii="Cambria" w:eastAsia="Cambria" w:hAnsi="Cambria" w:cs="Cambria"/>
          <w:sz w:val="24"/>
          <w:szCs w:val="24"/>
        </w:rPr>
        <w:t>“</w:t>
      </w:r>
      <w:r>
        <w:rPr>
          <w:rFonts w:ascii="Cambria" w:eastAsia="Cambria" w:hAnsi="Cambria" w:cs="Cambria"/>
          <w:sz w:val="24"/>
          <w:szCs w:val="24"/>
        </w:rPr>
        <w:t xml:space="preserve"> meint. </w:t>
      </w:r>
    </w:p>
    <w:p w14:paraId="00000046" w14:textId="77777777" w:rsidR="00275438" w:rsidRDefault="00275438" w:rsidP="00763E68">
      <w:pPr>
        <w:widowControl w:val="0"/>
        <w:jc w:val="both"/>
        <w:rPr>
          <w:rFonts w:ascii="Cambria" w:eastAsia="Cambria" w:hAnsi="Cambria" w:cs="Cambria"/>
          <w:sz w:val="24"/>
          <w:szCs w:val="24"/>
        </w:rPr>
      </w:pPr>
    </w:p>
    <w:p w14:paraId="00000047" w14:textId="77777777" w:rsidR="00275438" w:rsidRDefault="00000000" w:rsidP="00763E68">
      <w:pPr>
        <w:widowControl w:val="0"/>
        <w:jc w:val="both"/>
        <w:rPr>
          <w:rFonts w:ascii="Cambria" w:eastAsia="Cambria" w:hAnsi="Cambria" w:cs="Cambria"/>
          <w:b/>
          <w:sz w:val="24"/>
          <w:szCs w:val="24"/>
        </w:rPr>
      </w:pPr>
      <w:r>
        <w:rPr>
          <w:rFonts w:ascii="Cambria" w:eastAsia="Cambria" w:hAnsi="Cambria" w:cs="Cambria"/>
          <w:b/>
          <w:sz w:val="24"/>
          <w:szCs w:val="24"/>
        </w:rPr>
        <w:t xml:space="preserve">Hartmut Rosa (2018): Resonanzbeziehungen </w:t>
      </w:r>
    </w:p>
    <w:p w14:paraId="00000048" w14:textId="77777777" w:rsidR="00275438" w:rsidRDefault="00275438" w:rsidP="00763E68">
      <w:pPr>
        <w:widowControl w:val="0"/>
        <w:jc w:val="both"/>
        <w:rPr>
          <w:rFonts w:ascii="Cambria" w:eastAsia="Cambria" w:hAnsi="Cambria" w:cs="Cambria"/>
          <w:b/>
          <w:sz w:val="24"/>
          <w:szCs w:val="24"/>
        </w:rPr>
      </w:pPr>
    </w:p>
    <w:p w14:paraId="1E5D2771" w14:textId="77777777" w:rsidR="00763E68" w:rsidRDefault="00763E68" w:rsidP="00763E68">
      <w:pPr>
        <w:widowControl w:val="0"/>
        <w:jc w:val="both"/>
        <w:rPr>
          <w:rFonts w:ascii="Cambria" w:eastAsia="Cambria" w:hAnsi="Cambria" w:cs="Cambria"/>
          <w:sz w:val="24"/>
          <w:szCs w:val="24"/>
        </w:rPr>
        <w:sectPr w:rsidR="00763E68" w:rsidSect="00336C96">
          <w:type w:val="continuous"/>
          <w:pgSz w:w="11909" w:h="16834"/>
          <w:pgMar w:top="1361" w:right="1304" w:bottom="1134" w:left="1304" w:header="720" w:footer="720" w:gutter="0"/>
          <w:pgNumType w:start="1"/>
          <w:cols w:space="720"/>
        </w:sectPr>
      </w:pPr>
    </w:p>
    <w:p w14:paraId="00000049" w14:textId="77777777" w:rsidR="00275438" w:rsidRDefault="00000000" w:rsidP="00763E68">
      <w:pPr>
        <w:widowControl w:val="0"/>
        <w:jc w:val="both"/>
        <w:rPr>
          <w:rFonts w:ascii="Cambria" w:eastAsia="Cambria" w:hAnsi="Cambria" w:cs="Cambria"/>
          <w:sz w:val="24"/>
          <w:szCs w:val="24"/>
        </w:rPr>
      </w:pPr>
      <w:r>
        <w:rPr>
          <w:rFonts w:ascii="Cambria" w:eastAsia="Cambria" w:hAnsi="Cambria" w:cs="Cambria"/>
          <w:sz w:val="24"/>
          <w:szCs w:val="24"/>
        </w:rPr>
        <w:t xml:space="preserve">Ich meine, es kommt darauf an, wie jemand mit der Welt verbunden ist. Wir leben in einer Gesellschaft, in der immer mehr Menschen das Gefühl haben, einer stummen, gleichgültigen Welt gegenüberzustehen, und sich unglücklich fühlen. Menschen, die ein gelingendes Leben führen, haben eine lebendige Verbindung etwa zu anderen Menschen, zur Natur, zu ihrer Arbeit. Das Leben gelingt nicht allein, wenn wir reich an Ressourcen und Optionen sind, sondern wenn wir es lieben. Es geht also darum, von einer Sache oder einer Person bewegt oder berührt zu sein, von ihr angesprochen zu werden, gleichsam einen „Anruf“ zu erfahren. Ich nenne das eine Resonanzbeziehung – ganz wie in der Musik: Etwas schwingt und bringt dadurch etwas Anderes zum Schwingen. </w:t>
      </w:r>
    </w:p>
    <w:p w14:paraId="76BEEEDE" w14:textId="77777777" w:rsidR="00763E68" w:rsidRDefault="00763E68" w:rsidP="00763E68">
      <w:pPr>
        <w:widowControl w:val="0"/>
        <w:jc w:val="both"/>
        <w:rPr>
          <w:rFonts w:ascii="Cambria" w:eastAsia="Cambria" w:hAnsi="Cambria" w:cs="Cambria"/>
          <w:sz w:val="20"/>
          <w:szCs w:val="20"/>
        </w:rPr>
        <w:sectPr w:rsidR="00763E68" w:rsidSect="00336C96">
          <w:type w:val="continuous"/>
          <w:pgSz w:w="11909" w:h="16834"/>
          <w:pgMar w:top="1361" w:right="1304" w:bottom="1134" w:left="1304" w:header="720" w:footer="720" w:gutter="0"/>
          <w:lnNumType w:countBy="3" w:restart="newSection"/>
          <w:pgNumType w:start="1"/>
          <w:cols w:space="720"/>
        </w:sectPr>
      </w:pPr>
    </w:p>
    <w:p w14:paraId="0000004A" w14:textId="77777777" w:rsidR="00275438" w:rsidRDefault="00275438" w:rsidP="00763E68">
      <w:pPr>
        <w:widowControl w:val="0"/>
        <w:jc w:val="both"/>
        <w:rPr>
          <w:rFonts w:ascii="Cambria" w:eastAsia="Cambria" w:hAnsi="Cambria" w:cs="Cambria"/>
          <w:sz w:val="20"/>
          <w:szCs w:val="20"/>
        </w:rPr>
      </w:pPr>
    </w:p>
    <w:p w14:paraId="0000004B" w14:textId="4686746B" w:rsidR="00275438" w:rsidRPr="00E43A84" w:rsidRDefault="00000000" w:rsidP="00763E68">
      <w:pPr>
        <w:widowControl w:val="0"/>
        <w:jc w:val="both"/>
        <w:rPr>
          <w:rFonts w:ascii="Cambria" w:eastAsia="Cambria" w:hAnsi="Cambria" w:cs="Cambria"/>
          <w:sz w:val="19"/>
          <w:szCs w:val="19"/>
          <w:highlight w:val="white"/>
        </w:rPr>
      </w:pPr>
      <w:r w:rsidRPr="00E43A84">
        <w:rPr>
          <w:rFonts w:ascii="Cambria" w:eastAsia="Cambria" w:hAnsi="Cambria" w:cs="Cambria"/>
          <w:b/>
          <w:sz w:val="19"/>
          <w:szCs w:val="19"/>
        </w:rPr>
        <w:t>Quelle</w:t>
      </w:r>
      <w:r w:rsidRPr="00E43A84">
        <w:rPr>
          <w:rFonts w:ascii="Cambria" w:eastAsia="Cambria" w:hAnsi="Cambria" w:cs="Cambria"/>
          <w:sz w:val="19"/>
          <w:szCs w:val="19"/>
        </w:rPr>
        <w:t>: Rosa, Hartmut (2019): In der Arbeit finden wir die Welt. Gastkommentar. In: NZZ vom 16.09.2019</w:t>
      </w:r>
      <w:r w:rsidR="00397AD2">
        <w:rPr>
          <w:rFonts w:ascii="Cambria" w:eastAsia="Cambria" w:hAnsi="Cambria" w:cs="Cambria"/>
          <w:sz w:val="19"/>
          <w:szCs w:val="19"/>
        </w:rPr>
        <w:t xml:space="preserve">. </w:t>
      </w:r>
    </w:p>
    <w:p w14:paraId="0000004C" w14:textId="77777777" w:rsidR="00275438" w:rsidRDefault="00275438" w:rsidP="00763E68">
      <w:pPr>
        <w:widowControl w:val="0"/>
        <w:jc w:val="both"/>
        <w:rPr>
          <w:rFonts w:ascii="Cambria" w:eastAsia="Cambria" w:hAnsi="Cambria" w:cs="Cambria"/>
          <w:sz w:val="24"/>
          <w:szCs w:val="24"/>
        </w:rPr>
      </w:pPr>
    </w:p>
    <w:p w14:paraId="0000004D" w14:textId="77777777" w:rsidR="00275438" w:rsidRDefault="00000000" w:rsidP="00763E68">
      <w:pPr>
        <w:widowControl w:val="0"/>
        <w:numPr>
          <w:ilvl w:val="0"/>
          <w:numId w:val="6"/>
        </w:numPr>
        <w:ind w:left="425" w:hanging="425"/>
        <w:jc w:val="both"/>
        <w:rPr>
          <w:rFonts w:ascii="Cambria" w:eastAsia="Cambria" w:hAnsi="Cambria" w:cs="Cambria"/>
          <w:sz w:val="24"/>
          <w:szCs w:val="24"/>
        </w:rPr>
      </w:pPr>
      <w:r>
        <w:rPr>
          <w:rFonts w:ascii="Cambria" w:eastAsia="Cambria" w:hAnsi="Cambria" w:cs="Cambria"/>
          <w:sz w:val="24"/>
          <w:szCs w:val="24"/>
        </w:rPr>
        <w:t xml:space="preserve">Begründet mit Hilfe von Rosas Resonanzbegriff, warum Thorsten aus dem folgenden Fallbeispiel kein gelingendes Arbeitsleben hat: </w:t>
      </w:r>
    </w:p>
    <w:p w14:paraId="0000004E" w14:textId="77777777" w:rsidR="00275438" w:rsidRDefault="00275438" w:rsidP="00763E68">
      <w:pPr>
        <w:widowControl w:val="0"/>
        <w:ind w:left="425" w:hanging="425"/>
        <w:jc w:val="both"/>
        <w:rPr>
          <w:rFonts w:ascii="Cambria" w:eastAsia="Cambria" w:hAnsi="Cambria" w:cs="Cambria"/>
          <w:sz w:val="24"/>
          <w:szCs w:val="24"/>
        </w:rPr>
      </w:pPr>
    </w:p>
    <w:p w14:paraId="0000004F" w14:textId="77777777" w:rsidR="00275438" w:rsidRDefault="00000000" w:rsidP="00763E68">
      <w:pPr>
        <w:widowControl w:val="0"/>
        <w:ind w:left="425"/>
        <w:jc w:val="both"/>
        <w:rPr>
          <w:rFonts w:ascii="Cambria" w:eastAsia="Cambria" w:hAnsi="Cambria" w:cs="Cambria"/>
          <w:i/>
          <w:sz w:val="24"/>
          <w:szCs w:val="24"/>
        </w:rPr>
      </w:pPr>
      <w:r>
        <w:rPr>
          <w:rFonts w:ascii="Cambria" w:eastAsia="Cambria" w:hAnsi="Cambria" w:cs="Cambria"/>
          <w:i/>
          <w:sz w:val="24"/>
          <w:szCs w:val="24"/>
        </w:rPr>
        <w:t xml:space="preserve">Thorsten arbeitet beim Zoll. Das macht er im Home-Office. Er begegnet bei seiner Arbeit keinem anderen Menschen. Er führt bei der Arbeit Vorschriften aus, die er selbst nicht mitgestaltet hat. Er denkt nicht, dass seine Arbeit für irgendjemanden wichtig ist. Er ist unzufrieden mit seinem Leben. </w:t>
      </w:r>
    </w:p>
    <w:p w14:paraId="00000050" w14:textId="77777777" w:rsidR="00275438" w:rsidRDefault="00275438" w:rsidP="00763E68">
      <w:pPr>
        <w:widowControl w:val="0"/>
        <w:ind w:left="425" w:hanging="425"/>
        <w:jc w:val="both"/>
        <w:rPr>
          <w:rFonts w:ascii="Cambria" w:eastAsia="Cambria" w:hAnsi="Cambria" w:cs="Cambria"/>
          <w:sz w:val="24"/>
          <w:szCs w:val="24"/>
        </w:rPr>
      </w:pPr>
    </w:p>
    <w:p w14:paraId="00000051" w14:textId="77777777" w:rsidR="00275438" w:rsidRDefault="00000000" w:rsidP="00763E68">
      <w:pPr>
        <w:widowControl w:val="0"/>
        <w:numPr>
          <w:ilvl w:val="0"/>
          <w:numId w:val="6"/>
        </w:numPr>
        <w:ind w:left="425" w:hanging="425"/>
        <w:jc w:val="both"/>
        <w:rPr>
          <w:rFonts w:ascii="Cambria" w:eastAsia="Cambria" w:hAnsi="Cambria" w:cs="Cambria"/>
          <w:sz w:val="24"/>
          <w:szCs w:val="24"/>
        </w:rPr>
      </w:pPr>
      <w:r>
        <w:rPr>
          <w:rFonts w:ascii="Cambria" w:eastAsia="Cambria" w:hAnsi="Cambria" w:cs="Cambria"/>
          <w:sz w:val="24"/>
          <w:szCs w:val="24"/>
        </w:rPr>
        <w:t>Überlegt Euch, wie Thorstens Arbeitsalltag verändert werden müsste, damit dieser für ihn mehr Resonanz ermöglicht.</w:t>
      </w:r>
    </w:p>
    <w:p w14:paraId="00000052" w14:textId="0E0AB552" w:rsidR="00275438" w:rsidRDefault="00000000" w:rsidP="00763E68">
      <w:pPr>
        <w:widowControl w:val="0"/>
        <w:numPr>
          <w:ilvl w:val="0"/>
          <w:numId w:val="6"/>
        </w:numPr>
        <w:ind w:left="425" w:hanging="425"/>
        <w:jc w:val="both"/>
        <w:rPr>
          <w:rFonts w:ascii="Cambria" w:eastAsia="Cambria" w:hAnsi="Cambria" w:cs="Cambria"/>
          <w:sz w:val="24"/>
          <w:szCs w:val="24"/>
        </w:rPr>
      </w:pPr>
      <w:r>
        <w:rPr>
          <w:rFonts w:ascii="Cambria" w:eastAsia="Cambria" w:hAnsi="Cambria" w:cs="Cambria"/>
          <w:sz w:val="24"/>
          <w:szCs w:val="24"/>
        </w:rPr>
        <w:t xml:space="preserve">Bildet ein </w:t>
      </w:r>
      <w:r w:rsidR="006D0A48">
        <w:rPr>
          <w:rFonts w:ascii="Cambria" w:eastAsia="Cambria" w:hAnsi="Cambria" w:cs="Cambria"/>
          <w:sz w:val="24"/>
          <w:szCs w:val="24"/>
        </w:rPr>
        <w:t>„</w:t>
      </w:r>
      <w:r>
        <w:rPr>
          <w:rFonts w:ascii="Cambria" w:eastAsia="Cambria" w:hAnsi="Cambria" w:cs="Cambria"/>
          <w:sz w:val="24"/>
          <w:szCs w:val="24"/>
        </w:rPr>
        <w:t>Team Rosa</w:t>
      </w:r>
      <w:r w:rsidR="006D0A48">
        <w:rPr>
          <w:rFonts w:ascii="Cambria" w:eastAsia="Cambria" w:hAnsi="Cambria" w:cs="Cambria"/>
          <w:sz w:val="24"/>
          <w:szCs w:val="24"/>
        </w:rPr>
        <w:t>“</w:t>
      </w:r>
      <w:r>
        <w:rPr>
          <w:rFonts w:ascii="Cambria" w:eastAsia="Cambria" w:hAnsi="Cambria" w:cs="Cambria"/>
          <w:sz w:val="24"/>
          <w:szCs w:val="24"/>
        </w:rPr>
        <w:t xml:space="preserve"> und ein </w:t>
      </w:r>
      <w:r w:rsidR="006D0A48">
        <w:rPr>
          <w:rFonts w:ascii="Cambria" w:eastAsia="Cambria" w:hAnsi="Cambria" w:cs="Cambria"/>
          <w:sz w:val="24"/>
          <w:szCs w:val="24"/>
        </w:rPr>
        <w:t>„</w:t>
      </w:r>
      <w:r>
        <w:rPr>
          <w:rFonts w:ascii="Cambria" w:eastAsia="Cambria" w:hAnsi="Cambria" w:cs="Cambria"/>
          <w:sz w:val="24"/>
          <w:szCs w:val="24"/>
        </w:rPr>
        <w:t xml:space="preserve">Team </w:t>
      </w:r>
      <w:proofErr w:type="spellStart"/>
      <w:r>
        <w:rPr>
          <w:rFonts w:ascii="Cambria" w:eastAsia="Cambria" w:hAnsi="Cambria" w:cs="Cambria"/>
          <w:sz w:val="24"/>
          <w:szCs w:val="24"/>
        </w:rPr>
        <w:t>Weeks</w:t>
      </w:r>
      <w:proofErr w:type="spellEnd"/>
      <w:r w:rsidR="006D0A48">
        <w:rPr>
          <w:rFonts w:ascii="Cambria" w:eastAsia="Cambria" w:hAnsi="Cambria" w:cs="Cambria"/>
          <w:sz w:val="24"/>
          <w:szCs w:val="24"/>
        </w:rPr>
        <w:t>“</w:t>
      </w:r>
      <w:r>
        <w:rPr>
          <w:rFonts w:ascii="Cambria" w:eastAsia="Cambria" w:hAnsi="Cambria" w:cs="Cambria"/>
          <w:sz w:val="24"/>
          <w:szCs w:val="24"/>
        </w:rPr>
        <w:t xml:space="preserve">. Bereitet eine Diskussion der folgenden Frage vor und führt die Diskussion durch: </w:t>
      </w:r>
      <w:r w:rsidR="006D0A48">
        <w:rPr>
          <w:rFonts w:ascii="Cambria" w:eastAsia="Cambria" w:hAnsi="Cambria" w:cs="Cambria"/>
          <w:sz w:val="24"/>
          <w:szCs w:val="24"/>
        </w:rPr>
        <w:t>„</w:t>
      </w:r>
      <w:r>
        <w:rPr>
          <w:rFonts w:ascii="Cambria" w:eastAsia="Cambria" w:hAnsi="Cambria" w:cs="Cambria"/>
          <w:sz w:val="24"/>
          <w:szCs w:val="24"/>
        </w:rPr>
        <w:t>Sollten wir eine Arbeit suchen, in der wir uns wohl fühlen können, oder sollten wir Arbeit nur als Mittel zum Zweck betrachten?</w:t>
      </w:r>
      <w:r w:rsidR="006D0A48">
        <w:rPr>
          <w:rFonts w:ascii="Cambria" w:eastAsia="Cambria" w:hAnsi="Cambria" w:cs="Cambria"/>
          <w:sz w:val="24"/>
          <w:szCs w:val="24"/>
        </w:rPr>
        <w:t>“</w:t>
      </w:r>
      <w:r>
        <w:rPr>
          <w:rFonts w:ascii="Cambria" w:eastAsia="Cambria" w:hAnsi="Cambria" w:cs="Cambria"/>
          <w:sz w:val="24"/>
          <w:szCs w:val="24"/>
        </w:rPr>
        <w:t xml:space="preserve"> Überlegt in der Vorbereitung auf die Diskussion z.B., </w:t>
      </w:r>
    </w:p>
    <w:p w14:paraId="00000053" w14:textId="77777777" w:rsidR="00275438" w:rsidRDefault="00000000" w:rsidP="00763E68">
      <w:pPr>
        <w:widowControl w:val="0"/>
        <w:numPr>
          <w:ilvl w:val="0"/>
          <w:numId w:val="12"/>
        </w:numPr>
        <w:ind w:left="709" w:hanging="283"/>
        <w:jc w:val="both"/>
        <w:rPr>
          <w:rFonts w:ascii="Cambria" w:eastAsia="Cambria" w:hAnsi="Cambria" w:cs="Cambria"/>
          <w:sz w:val="24"/>
          <w:szCs w:val="24"/>
        </w:rPr>
      </w:pPr>
      <w:r>
        <w:rPr>
          <w:rFonts w:ascii="Cambria" w:eastAsia="Cambria" w:hAnsi="Cambria" w:cs="Cambria"/>
          <w:sz w:val="24"/>
          <w:szCs w:val="24"/>
        </w:rPr>
        <w:t xml:space="preserve">zu welchen Fragen </w:t>
      </w:r>
      <w:proofErr w:type="spellStart"/>
      <w:r>
        <w:rPr>
          <w:rFonts w:ascii="Cambria" w:eastAsia="Cambria" w:hAnsi="Cambria" w:cs="Cambria"/>
          <w:sz w:val="24"/>
          <w:szCs w:val="24"/>
        </w:rPr>
        <w:t>Weeks</w:t>
      </w:r>
      <w:proofErr w:type="spellEnd"/>
      <w:r>
        <w:rPr>
          <w:rFonts w:ascii="Cambria" w:eastAsia="Cambria" w:hAnsi="Cambria" w:cs="Cambria"/>
          <w:sz w:val="24"/>
          <w:szCs w:val="24"/>
        </w:rPr>
        <w:t xml:space="preserve"> und Rosa unterschiedliche Auffassungen vertreten, </w:t>
      </w:r>
    </w:p>
    <w:p w14:paraId="00000054" w14:textId="77777777" w:rsidR="00275438" w:rsidRDefault="00000000" w:rsidP="00763E68">
      <w:pPr>
        <w:widowControl w:val="0"/>
        <w:numPr>
          <w:ilvl w:val="0"/>
          <w:numId w:val="12"/>
        </w:numPr>
        <w:ind w:left="709" w:hanging="283"/>
        <w:jc w:val="both"/>
        <w:rPr>
          <w:rFonts w:ascii="Cambria" w:eastAsia="Cambria" w:hAnsi="Cambria" w:cs="Cambria"/>
          <w:sz w:val="24"/>
          <w:szCs w:val="24"/>
        </w:rPr>
      </w:pPr>
      <w:r>
        <w:rPr>
          <w:rFonts w:ascii="Cambria" w:eastAsia="Cambria" w:hAnsi="Cambria" w:cs="Cambria"/>
          <w:sz w:val="24"/>
          <w:szCs w:val="24"/>
        </w:rPr>
        <w:t>wie sie auf Einwände des jeweils anderen reagieren könnten und</w:t>
      </w:r>
    </w:p>
    <w:p w14:paraId="00000055" w14:textId="77777777" w:rsidR="00275438" w:rsidRDefault="00000000" w:rsidP="00763E68">
      <w:pPr>
        <w:widowControl w:val="0"/>
        <w:numPr>
          <w:ilvl w:val="0"/>
          <w:numId w:val="12"/>
        </w:numPr>
        <w:ind w:left="709" w:hanging="283"/>
        <w:jc w:val="both"/>
        <w:rPr>
          <w:rFonts w:ascii="Cambria" w:eastAsia="Cambria" w:hAnsi="Cambria" w:cs="Cambria"/>
          <w:sz w:val="24"/>
          <w:szCs w:val="24"/>
        </w:rPr>
      </w:pPr>
      <w:r>
        <w:rPr>
          <w:rFonts w:ascii="Cambria" w:eastAsia="Cambria" w:hAnsi="Cambria" w:cs="Cambria"/>
          <w:sz w:val="24"/>
          <w:szCs w:val="24"/>
        </w:rPr>
        <w:t xml:space="preserve">wo sie sich einigen könnten. </w:t>
      </w:r>
    </w:p>
    <w:sectPr w:rsidR="00275438" w:rsidSect="00336C96">
      <w:type w:val="continuous"/>
      <w:pgSz w:w="11909" w:h="16834"/>
      <w:pgMar w:top="1361" w:right="1304" w:bottom="113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010F" w14:textId="77777777" w:rsidR="00336C96" w:rsidRDefault="00336C96">
      <w:pPr>
        <w:spacing w:line="240" w:lineRule="auto"/>
      </w:pPr>
      <w:r>
        <w:separator/>
      </w:r>
    </w:p>
  </w:endnote>
  <w:endnote w:type="continuationSeparator" w:id="0">
    <w:p w14:paraId="45C35995" w14:textId="77777777" w:rsidR="00336C96" w:rsidRDefault="00336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C9A4" w14:textId="77777777" w:rsidR="00336C96" w:rsidRDefault="00336C96">
      <w:pPr>
        <w:spacing w:line="240" w:lineRule="auto"/>
      </w:pPr>
      <w:r>
        <w:separator/>
      </w:r>
    </w:p>
  </w:footnote>
  <w:footnote w:type="continuationSeparator" w:id="0">
    <w:p w14:paraId="0C2A224B" w14:textId="77777777" w:rsidR="00336C96" w:rsidRDefault="00336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275438" w:rsidRDefault="00000000">
    <w:pPr>
      <w:tabs>
        <w:tab w:val="center" w:pos="4536"/>
        <w:tab w:val="right" w:pos="9072"/>
      </w:tabs>
      <w:spacing w:line="240" w:lineRule="auto"/>
      <w:jc w:val="right"/>
    </w:pPr>
    <w:r>
      <w:rPr>
        <w:rFonts w:ascii="Cambria" w:eastAsia="Cambria" w:hAnsi="Cambria" w:cs="Cambria"/>
        <w:i/>
      </w:rPr>
      <w:t>philovernetzt.de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102"/>
    <w:multiLevelType w:val="multilevel"/>
    <w:tmpl w:val="9D16F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90227"/>
    <w:multiLevelType w:val="multilevel"/>
    <w:tmpl w:val="31A4C0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312581"/>
    <w:multiLevelType w:val="multilevel"/>
    <w:tmpl w:val="1C648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8E1662"/>
    <w:multiLevelType w:val="multilevel"/>
    <w:tmpl w:val="285E0B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D54AB5"/>
    <w:multiLevelType w:val="multilevel"/>
    <w:tmpl w:val="ABDCC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5F145E3"/>
    <w:multiLevelType w:val="multilevel"/>
    <w:tmpl w:val="ECC4DF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536F09"/>
    <w:multiLevelType w:val="multilevel"/>
    <w:tmpl w:val="18AA7616"/>
    <w:lvl w:ilvl="0">
      <w:start w:val="1"/>
      <w:numFmt w:val="bullet"/>
      <w:lvlText w:val="–"/>
      <w:lvlJc w:val="left"/>
      <w:pPr>
        <w:ind w:left="720" w:hanging="360"/>
      </w:pPr>
      <w:rPr>
        <w:rFonts w:ascii="Calibri" w:hAnsi="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294FC3"/>
    <w:multiLevelType w:val="multilevel"/>
    <w:tmpl w:val="86200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C26CD8"/>
    <w:multiLevelType w:val="multilevel"/>
    <w:tmpl w:val="D0284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2C51BC"/>
    <w:multiLevelType w:val="multilevel"/>
    <w:tmpl w:val="A9907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3D73B2"/>
    <w:multiLevelType w:val="multilevel"/>
    <w:tmpl w:val="81A2C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4B4277"/>
    <w:multiLevelType w:val="multilevel"/>
    <w:tmpl w:val="92E4DB2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191512"/>
    <w:multiLevelType w:val="multilevel"/>
    <w:tmpl w:val="0686B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B8E58CD"/>
    <w:multiLevelType w:val="multilevel"/>
    <w:tmpl w:val="64E4DDF0"/>
    <w:lvl w:ilvl="0">
      <w:start w:val="1"/>
      <w:numFmt w:val="bullet"/>
      <w:lvlText w:val=""/>
      <w:lvlJc w:val="left"/>
      <w:pPr>
        <w:ind w:left="1440" w:hanging="360"/>
      </w:pPr>
      <w:rPr>
        <w:rFonts w:ascii="Symbol" w:hAnsi="Symbol" w:hint="default"/>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00730127">
    <w:abstractNumId w:val="0"/>
  </w:num>
  <w:num w:numId="2" w16cid:durableId="1522931706">
    <w:abstractNumId w:val="9"/>
  </w:num>
  <w:num w:numId="3" w16cid:durableId="848984316">
    <w:abstractNumId w:val="12"/>
  </w:num>
  <w:num w:numId="4" w16cid:durableId="1788812794">
    <w:abstractNumId w:val="8"/>
  </w:num>
  <w:num w:numId="5" w16cid:durableId="951863161">
    <w:abstractNumId w:val="2"/>
  </w:num>
  <w:num w:numId="6" w16cid:durableId="915431315">
    <w:abstractNumId w:val="7"/>
  </w:num>
  <w:num w:numId="7" w16cid:durableId="147018918">
    <w:abstractNumId w:val="4"/>
  </w:num>
  <w:num w:numId="8" w16cid:durableId="1886024660">
    <w:abstractNumId w:val="10"/>
  </w:num>
  <w:num w:numId="9" w16cid:durableId="1510873519">
    <w:abstractNumId w:val="3"/>
  </w:num>
  <w:num w:numId="10" w16cid:durableId="1196502432">
    <w:abstractNumId w:val="1"/>
  </w:num>
  <w:num w:numId="11" w16cid:durableId="1361659461">
    <w:abstractNumId w:val="5"/>
  </w:num>
  <w:num w:numId="12" w16cid:durableId="137691333">
    <w:abstractNumId w:val="13"/>
  </w:num>
  <w:num w:numId="13" w16cid:durableId="101195404">
    <w:abstractNumId w:val="6"/>
  </w:num>
  <w:num w:numId="14" w16cid:durableId="150024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38"/>
    <w:rsid w:val="000229E2"/>
    <w:rsid w:val="00077CE2"/>
    <w:rsid w:val="00275438"/>
    <w:rsid w:val="00336C96"/>
    <w:rsid w:val="00397AD2"/>
    <w:rsid w:val="006703AD"/>
    <w:rsid w:val="006D0A48"/>
    <w:rsid w:val="0072686D"/>
    <w:rsid w:val="00763E68"/>
    <w:rsid w:val="007A5DD6"/>
    <w:rsid w:val="00825CCB"/>
    <w:rsid w:val="008B10CD"/>
    <w:rsid w:val="008F35C0"/>
    <w:rsid w:val="009544A9"/>
    <w:rsid w:val="00AB744D"/>
    <w:rsid w:val="00AD2D76"/>
    <w:rsid w:val="00C9380F"/>
    <w:rsid w:val="00CB1AA6"/>
    <w:rsid w:val="00DE5014"/>
    <w:rsid w:val="00E43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F05817"/>
  <w15:docId w15:val="{D60B1875-ED04-3D47-8F32-90412CF3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6703AD"/>
    <w:pPr>
      <w:ind w:left="720"/>
      <w:contextualSpacing/>
    </w:pPr>
  </w:style>
  <w:style w:type="character" w:styleId="Zeilennummer">
    <w:name w:val="line number"/>
    <w:basedOn w:val="Absatz-Standardschriftart"/>
    <w:uiPriority w:val="99"/>
    <w:semiHidden/>
    <w:unhideWhenUsed/>
    <w:rsid w:val="0076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N4lFlonXs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stor.org/stable/26421120?seq=24" TargetMode="External"/><Relationship Id="rId4" Type="http://schemas.openxmlformats.org/officeDocument/2006/relationships/webSettings" Target="webSettings.xml"/><Relationship Id="rId9" Type="http://schemas.openxmlformats.org/officeDocument/2006/relationships/hyperlink" Target="https://www.jstor.org/stable/26421120?seq=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7725</Characters>
  <Application>Microsoft Office Word</Application>
  <DocSecurity>0</DocSecurity>
  <Lines>64</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Burkard </cp:lastModifiedBy>
  <cp:revision>13</cp:revision>
  <dcterms:created xsi:type="dcterms:W3CDTF">2024-04-25T07:43:00Z</dcterms:created>
  <dcterms:modified xsi:type="dcterms:W3CDTF">2024-04-25T13:57:00Z</dcterms:modified>
</cp:coreProperties>
</file>